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517B" w:rsidRPr="00F65F68" w:rsidRDefault="00C7517B" w:rsidP="00C7517B">
      <w:pPr>
        <w:tabs>
          <w:tab w:val="left" w:pos="720"/>
          <w:tab w:val="left" w:pos="2268"/>
        </w:tabs>
        <w:jc w:val="both"/>
        <w:rPr>
          <w:rFonts w:ascii="HelveticaNeueLT Com 55 Roman" w:hAnsi="HelveticaNeueLT Com 55 Roman"/>
        </w:rPr>
      </w:pPr>
      <w:bookmarkStart w:id="0" w:name="_Hlk502321179"/>
    </w:p>
    <w:p w:rsidR="00262AE4" w:rsidRDefault="00262AE4" w:rsidP="00262AE4">
      <w:pPr>
        <w:pBdr>
          <w:bottom w:val="single" w:sz="12" w:space="1" w:color="auto"/>
        </w:pBd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264"/>
        <w:gridCol w:w="4265"/>
      </w:tblGrid>
      <w:tr w:rsidR="00262AE4" w:rsidTr="00E1260A">
        <w:tc>
          <w:tcPr>
            <w:tcW w:w="4264" w:type="dxa"/>
          </w:tcPr>
          <w:p w:rsidR="00262AE4" w:rsidRPr="00262AE4" w:rsidRDefault="00262AE4" w:rsidP="00E1260A">
            <w:pPr>
              <w:rPr>
                <w:rFonts w:ascii="Times New Roman" w:hAnsi="Times New Roman"/>
                <w:sz w:val="24"/>
                <w:szCs w:val="24"/>
              </w:rPr>
            </w:pPr>
            <w:r w:rsidRPr="00262AE4">
              <w:rPr>
                <w:rFonts w:ascii="Times New Roman" w:hAnsi="Times New Roman"/>
                <w:sz w:val="24"/>
                <w:szCs w:val="24"/>
              </w:rPr>
              <w:t>Kaštelir-</w:t>
            </w:r>
            <w:proofErr w:type="spellStart"/>
            <w:r w:rsidRPr="00262AE4">
              <w:rPr>
                <w:rFonts w:ascii="Times New Roman" w:hAnsi="Times New Roman"/>
                <w:sz w:val="24"/>
                <w:szCs w:val="24"/>
              </w:rPr>
              <w:t>Castelliere</w:t>
            </w:r>
            <w:proofErr w:type="spellEnd"/>
            <w:r w:rsidRPr="00262AE4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D16C66">
              <w:rPr>
                <w:rFonts w:ascii="Times New Roman" w:hAnsi="Times New Roman"/>
                <w:sz w:val="24"/>
                <w:szCs w:val="24"/>
              </w:rPr>
              <w:t>27</w:t>
            </w:r>
            <w:r w:rsidRPr="00262AE4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D16C66">
              <w:rPr>
                <w:rFonts w:ascii="Times New Roman" w:hAnsi="Times New Roman"/>
                <w:sz w:val="24"/>
                <w:szCs w:val="24"/>
              </w:rPr>
              <w:t>travnja</w:t>
            </w:r>
            <w:r w:rsidRPr="00262AE4">
              <w:rPr>
                <w:rFonts w:ascii="Times New Roman" w:hAnsi="Times New Roman"/>
                <w:sz w:val="24"/>
                <w:szCs w:val="24"/>
              </w:rPr>
              <w:t xml:space="preserve"> 201</w:t>
            </w:r>
            <w:r w:rsidR="00A61A5C">
              <w:rPr>
                <w:rFonts w:ascii="Times New Roman" w:hAnsi="Times New Roman"/>
                <w:sz w:val="24"/>
                <w:szCs w:val="24"/>
              </w:rPr>
              <w:t>8</w:t>
            </w:r>
            <w:r w:rsidRPr="00262AE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265" w:type="dxa"/>
          </w:tcPr>
          <w:p w:rsidR="00262AE4" w:rsidRPr="00262AE4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62AE4">
              <w:rPr>
                <w:rFonts w:ascii="Times New Roman" w:hAnsi="Times New Roman"/>
                <w:sz w:val="24"/>
                <w:szCs w:val="24"/>
              </w:rPr>
              <w:t>ISSN 1846-6532</w:t>
            </w:r>
          </w:p>
        </w:tc>
      </w:tr>
    </w:tbl>
    <w:p w:rsidR="00262AE4" w:rsidRDefault="00262AE4" w:rsidP="00262AE4">
      <w:pPr>
        <w:jc w:val="right"/>
      </w:pPr>
    </w:p>
    <w:p w:rsidR="00262AE4" w:rsidRDefault="00262AE4" w:rsidP="00262AE4">
      <w:pPr>
        <w:jc w:val="right"/>
      </w:pPr>
    </w:p>
    <w:p w:rsidR="00262AE4" w:rsidRDefault="00262AE4" w:rsidP="00262AE4">
      <w:pPr>
        <w:jc w:val="right"/>
      </w:pPr>
    </w:p>
    <w:p w:rsidR="00262AE4" w:rsidRDefault="00262AE4" w:rsidP="00262AE4">
      <w:pPr>
        <w:jc w:val="right"/>
      </w:pPr>
    </w:p>
    <w:p w:rsidR="00262AE4" w:rsidRDefault="00262AE4" w:rsidP="00262AE4">
      <w:pPr>
        <w:jc w:val="right"/>
      </w:pPr>
    </w:p>
    <w:p w:rsidR="00262AE4" w:rsidRDefault="00262AE4" w:rsidP="00262AE4">
      <w:pPr>
        <w:jc w:val="right"/>
      </w:pPr>
    </w:p>
    <w:p w:rsidR="00262AE4" w:rsidRDefault="00262AE4" w:rsidP="00262AE4"/>
    <w:p w:rsidR="00262AE4" w:rsidRPr="00464F21" w:rsidRDefault="00262AE4" w:rsidP="00262AE4">
      <w:pPr>
        <w:pStyle w:val="Tijeloteksta"/>
        <w:jc w:val="center"/>
        <w:rPr>
          <w:b/>
          <w:bCs/>
          <w:sz w:val="52"/>
          <w:szCs w:val="52"/>
        </w:rPr>
      </w:pPr>
      <w:r w:rsidRPr="00464F21">
        <w:rPr>
          <w:b/>
          <w:bCs/>
          <w:sz w:val="52"/>
          <w:szCs w:val="52"/>
        </w:rPr>
        <w:t>SLUŽBENE NOVINE</w:t>
      </w:r>
      <w:r w:rsidRPr="00464F21">
        <w:rPr>
          <w:b/>
          <w:bCs/>
          <w:sz w:val="52"/>
          <w:szCs w:val="52"/>
        </w:rPr>
        <w:br/>
        <w:t>OPĆINE KAŠTELIR-LABINCI</w:t>
      </w:r>
    </w:p>
    <w:p w:rsidR="00262AE4" w:rsidRDefault="00262AE4" w:rsidP="00262AE4"/>
    <w:p w:rsidR="00262AE4" w:rsidRDefault="00262AE4" w:rsidP="00262AE4">
      <w:pPr>
        <w:jc w:val="center"/>
      </w:pPr>
      <w:r>
        <w:rPr>
          <w:noProof/>
        </w:rPr>
        <w:drawing>
          <wp:inline distT="0" distB="0" distL="0" distR="0" wp14:anchorId="769F3DA4" wp14:editId="560CA95F">
            <wp:extent cx="1847850" cy="2060575"/>
            <wp:effectExtent l="0" t="0" r="0" b="0"/>
            <wp:docPr id="1" name="Slika 1" descr="grb opć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b općin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AE4" w:rsidRDefault="00262AE4" w:rsidP="00262AE4">
      <w:pPr>
        <w:jc w:val="center"/>
      </w:pPr>
    </w:p>
    <w:p w:rsidR="00262AE4" w:rsidRDefault="00262AE4" w:rsidP="00262AE4">
      <w:pPr>
        <w:jc w:val="center"/>
      </w:pPr>
    </w:p>
    <w:p w:rsidR="00262AE4" w:rsidRDefault="00262AE4" w:rsidP="00262AE4">
      <w:pPr>
        <w:jc w:val="center"/>
        <w:rPr>
          <w:b/>
          <w:bCs/>
        </w:rPr>
      </w:pPr>
      <w:r>
        <w:rPr>
          <w:b/>
          <w:bCs/>
        </w:rPr>
        <w:t>Godina X</w:t>
      </w:r>
      <w:r w:rsidR="00A61A5C">
        <w:rPr>
          <w:b/>
          <w:bCs/>
        </w:rPr>
        <w:t>I</w:t>
      </w:r>
      <w:r>
        <w:rPr>
          <w:b/>
          <w:bCs/>
        </w:rPr>
        <w:t>I, Broj: 0</w:t>
      </w:r>
      <w:r w:rsidR="00D16C66">
        <w:rPr>
          <w:b/>
          <w:bCs/>
        </w:rPr>
        <w:t>3</w:t>
      </w:r>
      <w:r>
        <w:rPr>
          <w:b/>
          <w:bCs/>
        </w:rPr>
        <w:t>/201</w:t>
      </w:r>
      <w:r w:rsidR="00A61A5C">
        <w:rPr>
          <w:b/>
          <w:bCs/>
        </w:rPr>
        <w:t>8</w:t>
      </w: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IZDAVAČ: Općina Kaštelir-Labinci</w:t>
      </w: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UREDNIŠTVO: Kaštelir 113, Kaštelir</w:t>
      </w: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ODGOVORNI  UREDNIK: Giuliano Vojnović</w:t>
      </w: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IZLAZI PO POTREBI</w:t>
      </w: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WEB: www.kastelir-labinci.hr</w:t>
      </w:r>
    </w:p>
    <w:p w:rsidR="00262AE4" w:rsidRDefault="00262AE4" w:rsidP="00262AE4">
      <w:pPr>
        <w:rPr>
          <w:b/>
          <w:bCs/>
        </w:rPr>
      </w:pPr>
      <w:r>
        <w:rPr>
          <w:b/>
          <w:bCs/>
        </w:rPr>
        <w:t>e-mail: opckas-lab@pu.t-com.hr</w:t>
      </w:r>
    </w:p>
    <w:p w:rsidR="00262AE4" w:rsidRDefault="00262AE4" w:rsidP="00262AE4"/>
    <w:p w:rsidR="00262AE4" w:rsidRDefault="00262AE4" w:rsidP="00262AE4"/>
    <w:p w:rsidR="00262AE4" w:rsidRDefault="00262AE4" w:rsidP="00262AE4"/>
    <w:p w:rsidR="00262AE4" w:rsidRDefault="00262AE4" w:rsidP="00262AE4"/>
    <w:p w:rsidR="00262AE4" w:rsidRDefault="00262AE4" w:rsidP="00262AE4"/>
    <w:p w:rsidR="00262AE4" w:rsidRDefault="00262AE4" w:rsidP="00262AE4"/>
    <w:p w:rsidR="00262AE4" w:rsidRDefault="00262AE4" w:rsidP="00262AE4">
      <w:pPr>
        <w:jc w:val="center"/>
      </w:pPr>
      <w:r>
        <w:br w:type="page"/>
      </w:r>
      <w:r>
        <w:lastRenderedPageBreak/>
        <w:t>S A D R Ž A J</w:t>
      </w:r>
    </w:p>
    <w:p w:rsidR="00262AE4" w:rsidRDefault="00262AE4" w:rsidP="00262AE4">
      <w:pPr>
        <w:jc w:val="center"/>
        <w:rPr>
          <w:b/>
          <w:bCs/>
        </w:rPr>
      </w:pPr>
    </w:p>
    <w:p w:rsidR="00262AE4" w:rsidRDefault="00262AE4" w:rsidP="00262AE4">
      <w:pPr>
        <w:pStyle w:val="Naslov2"/>
      </w:pPr>
      <w:r>
        <w:t>Općinsko vijeće</w:t>
      </w:r>
    </w:p>
    <w:tbl>
      <w:tblPr>
        <w:tblpPr w:leftFromText="180" w:rightFromText="180" w:vertAnchor="text" w:tblpY="1"/>
        <w:tblOverlap w:val="never"/>
        <w:tblW w:w="0" w:type="auto"/>
        <w:tblLook w:val="0000" w:firstRow="0" w:lastRow="0" w:firstColumn="0" w:lastColumn="0" w:noHBand="0" w:noVBand="0"/>
      </w:tblPr>
      <w:tblGrid>
        <w:gridCol w:w="756"/>
        <w:gridCol w:w="6600"/>
        <w:gridCol w:w="720"/>
      </w:tblGrid>
      <w:tr w:rsidR="00262AE4" w:rsidTr="00E1260A">
        <w:tc>
          <w:tcPr>
            <w:tcW w:w="756" w:type="dxa"/>
          </w:tcPr>
          <w:p w:rsidR="00262AE4" w:rsidRDefault="00262AE4" w:rsidP="00E1260A">
            <w:pPr>
              <w:jc w:val="right"/>
            </w:pPr>
            <w:proofErr w:type="spellStart"/>
            <w:r>
              <w:t>r.b</w:t>
            </w:r>
            <w:proofErr w:type="spellEnd"/>
            <w:r>
              <w:t>.</w:t>
            </w:r>
          </w:p>
        </w:tc>
        <w:tc>
          <w:tcPr>
            <w:tcW w:w="6600" w:type="dxa"/>
          </w:tcPr>
          <w:p w:rsidR="00262AE4" w:rsidRDefault="00262AE4" w:rsidP="00E1260A"/>
        </w:tc>
        <w:tc>
          <w:tcPr>
            <w:tcW w:w="720" w:type="dxa"/>
          </w:tcPr>
          <w:p w:rsidR="00262AE4" w:rsidRDefault="00262AE4" w:rsidP="00E1260A">
            <w:r>
              <w:t>str.</w:t>
            </w:r>
          </w:p>
        </w:tc>
      </w:tr>
      <w:tr w:rsidR="00262AE4" w:rsidRPr="00A9020E" w:rsidTr="00E1260A">
        <w:tc>
          <w:tcPr>
            <w:tcW w:w="756" w:type="dxa"/>
          </w:tcPr>
          <w:p w:rsidR="00262AE4" w:rsidRPr="00A9020E" w:rsidRDefault="0003207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6600" w:type="dxa"/>
          </w:tcPr>
          <w:p w:rsidR="000178BA" w:rsidRPr="00A9020E" w:rsidRDefault="00A9020E" w:rsidP="00A9020E">
            <w:pPr>
              <w:pStyle w:val="Default"/>
              <w:rPr>
                <w:bCs/>
              </w:rPr>
            </w:pPr>
            <w:r>
              <w:rPr>
                <w:bCs/>
              </w:rPr>
              <w:t>I</w:t>
            </w:r>
            <w:r w:rsidRPr="00A9020E">
              <w:rPr>
                <w:bCs/>
              </w:rPr>
              <w:t xml:space="preserve">zvješće realizacije </w:t>
            </w:r>
            <w:r>
              <w:rPr>
                <w:bCs/>
              </w:rPr>
              <w:t>P</w:t>
            </w:r>
            <w:r w:rsidRPr="00A9020E">
              <w:rPr>
                <w:bCs/>
              </w:rPr>
              <w:t xml:space="preserve">rograma gradnje objekata i uređaja </w:t>
            </w:r>
          </w:p>
          <w:p w:rsidR="006F5A01" w:rsidRPr="00A9020E" w:rsidRDefault="00A9020E" w:rsidP="00A9020E">
            <w:pPr>
              <w:pStyle w:val="Bezproreda"/>
              <w:rPr>
                <w:rStyle w:val="Naglaeno"/>
                <w:rFonts w:ascii="Times New Roman" w:hAnsi="Times New Roman" w:cs="Times New Roman"/>
                <w:bCs w:val="0"/>
                <w:i w:val="0"/>
                <w:sz w:val="24"/>
              </w:rPr>
            </w:pPr>
            <w:proofErr w:type="spellStart"/>
            <w:r w:rsidRPr="00A9020E">
              <w:rPr>
                <w:rFonts w:ascii="Times New Roman" w:hAnsi="Times New Roman" w:cs="Times New Roman"/>
                <w:bCs/>
                <w:i w:val="0"/>
                <w:sz w:val="24"/>
              </w:rPr>
              <w:t>komunalne</w:t>
            </w:r>
            <w:proofErr w:type="spellEnd"/>
            <w:r w:rsidRPr="00A9020E">
              <w:rPr>
                <w:rFonts w:ascii="Times New Roman" w:hAnsi="Times New Roman" w:cs="Times New Roman"/>
                <w:bCs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bCs/>
                <w:i w:val="0"/>
                <w:sz w:val="24"/>
              </w:rPr>
              <w:t>infrastrukture</w:t>
            </w:r>
            <w:proofErr w:type="spellEnd"/>
            <w:r w:rsidRPr="00A9020E">
              <w:rPr>
                <w:rFonts w:ascii="Times New Roman" w:hAnsi="Times New Roman" w:cs="Times New Roman"/>
                <w:bCs/>
                <w:i w:val="0"/>
                <w:sz w:val="24"/>
              </w:rPr>
              <w:t xml:space="preserve"> za 2017. </w:t>
            </w:r>
            <w:proofErr w:type="spellStart"/>
            <w:r w:rsidRPr="00A9020E">
              <w:rPr>
                <w:rFonts w:ascii="Times New Roman" w:hAnsi="Times New Roman" w:cs="Times New Roman"/>
                <w:bCs/>
                <w:i w:val="0"/>
                <w:sz w:val="24"/>
              </w:rPr>
              <w:t>godinu</w:t>
            </w:r>
            <w:proofErr w:type="spellEnd"/>
          </w:p>
        </w:tc>
        <w:tc>
          <w:tcPr>
            <w:tcW w:w="720" w:type="dxa"/>
          </w:tcPr>
          <w:p w:rsidR="00A61A5C" w:rsidRPr="00A9020E" w:rsidRDefault="00A61A5C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262AE4" w:rsidRPr="00A9020E" w:rsidRDefault="000178B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58</w:t>
            </w:r>
            <w:r w:rsidR="00262AE4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61A5C" w:rsidRPr="00A9020E" w:rsidRDefault="00A61A5C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62AE4" w:rsidRPr="00A9020E" w:rsidTr="00E1260A">
        <w:tc>
          <w:tcPr>
            <w:tcW w:w="756" w:type="dxa"/>
          </w:tcPr>
          <w:p w:rsidR="00262AE4" w:rsidRPr="00A9020E" w:rsidRDefault="00D16C66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</w:t>
            </w:r>
            <w:r w:rsidR="00032074" w:rsidRPr="00A9020E">
              <w:rPr>
                <w:rFonts w:ascii="Times New Roman" w:hAnsi="Times New Roman"/>
                <w:sz w:val="24"/>
                <w:szCs w:val="24"/>
              </w:rPr>
              <w:t>5</w:t>
            </w:r>
            <w:r w:rsidR="00262AE4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600" w:type="dxa"/>
          </w:tcPr>
          <w:p w:rsidR="00262AE4" w:rsidRPr="00A9020E" w:rsidRDefault="00A9020E" w:rsidP="00A9020E">
            <w:pPr>
              <w:pStyle w:val="Bezproreda"/>
              <w:rPr>
                <w:rStyle w:val="Naglaeno"/>
                <w:rFonts w:ascii="Times New Roman" w:hAnsi="Times New Roman" w:cs="Times New Roman"/>
                <w:b w:val="0"/>
                <w:bCs w:val="0"/>
                <w:i w:val="0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i w:val="0"/>
                <w:sz w:val="24"/>
              </w:rPr>
              <w:t>I</w:t>
            </w:r>
            <w:r w:rsidRPr="00A9020E">
              <w:rPr>
                <w:rFonts w:ascii="Times New Roman" w:hAnsi="Times New Roman" w:cs="Times New Roman"/>
                <w:i w:val="0"/>
                <w:sz w:val="24"/>
              </w:rPr>
              <w:t>zvješće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realizacije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 w:val="0"/>
                <w:sz w:val="24"/>
              </w:rPr>
              <w:t>P</w:t>
            </w:r>
            <w:r w:rsidRPr="00A9020E">
              <w:rPr>
                <w:rFonts w:ascii="Times New Roman" w:hAnsi="Times New Roman" w:cs="Times New Roman"/>
                <w:i w:val="0"/>
                <w:sz w:val="24"/>
              </w:rPr>
              <w:t>rograma</w:t>
            </w:r>
            <w:proofErr w:type="spellEnd"/>
            <w:r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javnih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potreba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u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kulturi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,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sportu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,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socijali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,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vatrogastvu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i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civilne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zaštite</w:t>
            </w:r>
            <w:proofErr w:type="spellEnd"/>
            <w:r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te</w:t>
            </w:r>
            <w:proofErr w:type="spellEnd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>potreba</w:t>
            </w:r>
            <w:proofErr w:type="spellEnd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 xml:space="preserve"> u </w:t>
            </w:r>
            <w:proofErr w:type="spellStart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>području</w:t>
            </w:r>
            <w:proofErr w:type="spellEnd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>društvenih</w:t>
            </w:r>
            <w:proofErr w:type="spellEnd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Pr="00A9020E">
              <w:rPr>
                <w:rFonts w:ascii="Times New Roman" w:eastAsia="Calibri" w:hAnsi="Times New Roman" w:cs="Times New Roman"/>
                <w:i w:val="0"/>
                <w:sz w:val="24"/>
              </w:rPr>
              <w:t>djelatnosti</w:t>
            </w:r>
            <w:proofErr w:type="spellEnd"/>
            <w:r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za 2017. </w:t>
            </w:r>
            <w:proofErr w:type="spellStart"/>
            <w:r w:rsidRPr="00A9020E">
              <w:rPr>
                <w:rFonts w:ascii="Times New Roman" w:hAnsi="Times New Roman" w:cs="Times New Roman"/>
                <w:i w:val="0"/>
                <w:sz w:val="24"/>
              </w:rPr>
              <w:t>godinu</w:t>
            </w:r>
            <w:proofErr w:type="spellEnd"/>
          </w:p>
        </w:tc>
        <w:tc>
          <w:tcPr>
            <w:tcW w:w="720" w:type="dxa"/>
          </w:tcPr>
          <w:p w:rsidR="004C6516" w:rsidRPr="00A9020E" w:rsidRDefault="004C6516" w:rsidP="00347CD7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9020E" w:rsidRDefault="00A9020E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262AE4" w:rsidRPr="00A9020E" w:rsidRDefault="000178B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59</w:t>
            </w:r>
            <w:r w:rsidR="00262AE4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62AE4" w:rsidRPr="00A9020E" w:rsidTr="00E1260A">
        <w:tc>
          <w:tcPr>
            <w:tcW w:w="756" w:type="dxa"/>
          </w:tcPr>
          <w:p w:rsidR="00347CD7" w:rsidRPr="00A9020E" w:rsidRDefault="00347CD7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262AE4" w:rsidRPr="00A9020E" w:rsidRDefault="00D16C66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</w:t>
            </w:r>
            <w:r w:rsidR="00032074" w:rsidRPr="00A9020E">
              <w:rPr>
                <w:rFonts w:ascii="Times New Roman" w:hAnsi="Times New Roman"/>
                <w:sz w:val="24"/>
                <w:szCs w:val="24"/>
              </w:rPr>
              <w:t>6</w:t>
            </w:r>
            <w:r w:rsidR="00262AE4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600" w:type="dxa"/>
          </w:tcPr>
          <w:p w:rsidR="00262AE4" w:rsidRPr="00A9020E" w:rsidRDefault="00262AE4" w:rsidP="00A9020E">
            <w:pPr>
              <w:pStyle w:val="Bezproreda"/>
              <w:rPr>
                <w:rFonts w:ascii="Times New Roman" w:eastAsia="Palatino Linotype" w:hAnsi="Times New Roman" w:cs="Times New Roman"/>
                <w:i w:val="0"/>
                <w:sz w:val="24"/>
              </w:rPr>
            </w:pPr>
          </w:p>
          <w:p w:rsidR="000178BA" w:rsidRPr="00A9020E" w:rsidRDefault="00A9020E" w:rsidP="00A9020E">
            <w:pPr>
              <w:pStyle w:val="Default"/>
              <w:rPr>
                <w:bCs/>
              </w:rPr>
            </w:pPr>
            <w:r>
              <w:rPr>
                <w:bCs/>
              </w:rPr>
              <w:t>I</w:t>
            </w:r>
            <w:r w:rsidRPr="00A9020E">
              <w:rPr>
                <w:bCs/>
              </w:rPr>
              <w:t xml:space="preserve">zvješće realizacije </w:t>
            </w:r>
            <w:r>
              <w:rPr>
                <w:bCs/>
              </w:rPr>
              <w:t>P</w:t>
            </w:r>
            <w:r w:rsidRPr="00A9020E">
              <w:rPr>
                <w:bCs/>
              </w:rPr>
              <w:t>rograma</w:t>
            </w:r>
            <w:r>
              <w:rPr>
                <w:bCs/>
              </w:rPr>
              <w:t xml:space="preserve"> </w:t>
            </w:r>
            <w:r w:rsidRPr="00A9020E">
              <w:rPr>
                <w:bCs/>
              </w:rPr>
              <w:t>održavanja komunalne infrastrukture za 2017. godinu</w:t>
            </w:r>
          </w:p>
          <w:p w:rsidR="00347CD7" w:rsidRPr="00A9020E" w:rsidRDefault="00347CD7" w:rsidP="00A9020E">
            <w:pPr>
              <w:pStyle w:val="Bezproreda"/>
              <w:rPr>
                <w:rFonts w:ascii="Times New Roman" w:eastAsia="Palatino Linotype" w:hAnsi="Times New Roman" w:cs="Times New Roman"/>
                <w:i w:val="0"/>
                <w:sz w:val="24"/>
              </w:rPr>
            </w:pPr>
          </w:p>
        </w:tc>
        <w:tc>
          <w:tcPr>
            <w:tcW w:w="720" w:type="dxa"/>
          </w:tcPr>
          <w:p w:rsidR="00BD3381" w:rsidRPr="00A9020E" w:rsidRDefault="00BD3381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A9020E" w:rsidRDefault="00A9020E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262AE4" w:rsidRPr="00A9020E" w:rsidRDefault="000178B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60</w:t>
            </w:r>
            <w:r w:rsidR="00FD539D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FD539D" w:rsidRPr="00A9020E" w:rsidTr="00E1260A">
        <w:tc>
          <w:tcPr>
            <w:tcW w:w="756" w:type="dxa"/>
          </w:tcPr>
          <w:p w:rsidR="00FD539D" w:rsidRPr="00A9020E" w:rsidRDefault="00D16C66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</w:t>
            </w:r>
            <w:r w:rsidR="00032074" w:rsidRPr="00A9020E">
              <w:rPr>
                <w:rFonts w:ascii="Times New Roman" w:hAnsi="Times New Roman"/>
                <w:sz w:val="24"/>
                <w:szCs w:val="24"/>
              </w:rPr>
              <w:t>7</w:t>
            </w:r>
            <w:r w:rsidR="00FD539D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600" w:type="dxa"/>
          </w:tcPr>
          <w:p w:rsidR="000178BA" w:rsidRPr="00A9020E" w:rsidRDefault="00A9020E" w:rsidP="00A9020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dluk</w:t>
            </w:r>
            <w:r w:rsidR="00D33BC4">
              <w:rPr>
                <w:rFonts w:ascii="Times New Roman" w:hAnsi="Times New Roman"/>
                <w:sz w:val="24"/>
                <w:szCs w:val="24"/>
              </w:rPr>
              <w:t>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 xml:space="preserve">o izmjenama i dopunama odluke o izvršavanju proračuna </w:t>
            </w:r>
          </w:p>
          <w:p w:rsidR="00FD539D" w:rsidRPr="00A9020E" w:rsidRDefault="00A9020E" w:rsidP="00A9020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O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 xml:space="preserve">pćine </w:t>
            </w:r>
            <w:r>
              <w:rPr>
                <w:rFonts w:ascii="Times New Roman" w:hAnsi="Times New Roman"/>
                <w:sz w:val="24"/>
                <w:szCs w:val="24"/>
              </w:rPr>
              <w:t>K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aštelir-</w:t>
            </w:r>
            <w:r>
              <w:rPr>
                <w:rFonts w:ascii="Times New Roman" w:hAnsi="Times New Roman"/>
                <w:sz w:val="24"/>
                <w:szCs w:val="24"/>
              </w:rPr>
              <w:t>L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abinci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C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astelliere</w:t>
            </w:r>
            <w:proofErr w:type="spellEnd"/>
            <w:r w:rsidRPr="00A9020E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D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omenica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>za 2018. godinu</w:t>
            </w:r>
          </w:p>
        </w:tc>
        <w:tc>
          <w:tcPr>
            <w:tcW w:w="720" w:type="dxa"/>
          </w:tcPr>
          <w:p w:rsidR="00FD539D" w:rsidRPr="00A9020E" w:rsidRDefault="00FD539D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FD539D" w:rsidRDefault="000178B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61</w:t>
            </w:r>
            <w:r w:rsidR="00FD539D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9020E" w:rsidRPr="00A9020E" w:rsidRDefault="00A9020E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D539D" w:rsidRPr="00A9020E" w:rsidTr="00E1260A">
        <w:tc>
          <w:tcPr>
            <w:tcW w:w="756" w:type="dxa"/>
          </w:tcPr>
          <w:p w:rsidR="00FD539D" w:rsidRPr="00A9020E" w:rsidRDefault="00D16C66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</w:t>
            </w:r>
            <w:r w:rsidR="00032074" w:rsidRPr="00A9020E">
              <w:rPr>
                <w:rFonts w:ascii="Times New Roman" w:hAnsi="Times New Roman"/>
                <w:sz w:val="24"/>
                <w:szCs w:val="24"/>
              </w:rPr>
              <w:t>8</w:t>
            </w:r>
            <w:r w:rsidR="00FD539D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600" w:type="dxa"/>
          </w:tcPr>
          <w:p w:rsidR="00FD539D" w:rsidRPr="00B53ACB" w:rsidRDefault="00A9020E" w:rsidP="00A9020E">
            <w:pPr>
              <w:pStyle w:val="Bezproreda"/>
              <w:rPr>
                <w:rFonts w:ascii="Times New Roman" w:eastAsia="Palatino Linotype" w:hAnsi="Times New Roman" w:cs="Times New Roman"/>
                <w:i w:val="0"/>
                <w:sz w:val="24"/>
              </w:rPr>
            </w:pPr>
            <w:r w:rsidRPr="00B53ACB">
              <w:rPr>
                <w:rFonts w:ascii="Times New Roman" w:hAnsi="Times New Roman"/>
                <w:i w:val="0"/>
                <w:sz w:val="24"/>
              </w:rPr>
              <w:t xml:space="preserve">Odluka o </w:t>
            </w:r>
            <w:proofErr w:type="spellStart"/>
            <w:r w:rsidRPr="00B53ACB">
              <w:rPr>
                <w:rFonts w:ascii="Times New Roman" w:hAnsi="Times New Roman"/>
                <w:i w:val="0"/>
                <w:sz w:val="24"/>
              </w:rPr>
              <w:t>zaduživanju</w:t>
            </w:r>
            <w:proofErr w:type="spellEnd"/>
            <w:r w:rsidRPr="00B53ACB">
              <w:rPr>
                <w:rFonts w:ascii="Times New Roman" w:hAnsi="Times New Roman"/>
                <w:i w:val="0"/>
                <w:sz w:val="24"/>
              </w:rPr>
              <w:t xml:space="preserve"> </w:t>
            </w:r>
            <w:proofErr w:type="spellStart"/>
            <w:r w:rsidR="00B53ACB" w:rsidRPr="00B53ACB">
              <w:rPr>
                <w:rFonts w:ascii="Times New Roman" w:hAnsi="Times New Roman"/>
                <w:i w:val="0"/>
                <w:sz w:val="24"/>
              </w:rPr>
              <w:t>P</w:t>
            </w:r>
            <w:r w:rsidRPr="00B53ACB">
              <w:rPr>
                <w:rFonts w:ascii="Times New Roman" w:hAnsi="Times New Roman"/>
                <w:i w:val="0"/>
                <w:sz w:val="24"/>
              </w:rPr>
              <w:t>roračuna</w:t>
            </w:r>
            <w:proofErr w:type="spellEnd"/>
            <w:r w:rsidRPr="00B53ACB">
              <w:rPr>
                <w:rFonts w:ascii="Times New Roman" w:hAnsi="Times New Roman"/>
                <w:i w:val="0"/>
                <w:sz w:val="24"/>
              </w:rPr>
              <w:t xml:space="preserve"> </w:t>
            </w:r>
            <w:proofErr w:type="spellStart"/>
            <w:r w:rsidR="00B53ACB" w:rsidRPr="00B53ACB">
              <w:rPr>
                <w:rFonts w:ascii="Times New Roman" w:hAnsi="Times New Roman"/>
                <w:i w:val="0"/>
                <w:sz w:val="24"/>
              </w:rPr>
              <w:t>Općine</w:t>
            </w:r>
            <w:proofErr w:type="spellEnd"/>
            <w:r w:rsidR="00B53ACB" w:rsidRPr="00B53ACB">
              <w:rPr>
                <w:rFonts w:ascii="Times New Roman" w:hAnsi="Times New Roman"/>
                <w:i w:val="0"/>
                <w:sz w:val="24"/>
              </w:rPr>
              <w:t xml:space="preserve"> Kaštelir-Labinci-</w:t>
            </w:r>
            <w:proofErr w:type="spellStart"/>
            <w:r w:rsidR="00B53ACB" w:rsidRPr="00B53ACB">
              <w:rPr>
                <w:rFonts w:ascii="Times New Roman" w:hAnsi="Times New Roman"/>
                <w:i w:val="0"/>
                <w:sz w:val="24"/>
              </w:rPr>
              <w:t>Castelliere</w:t>
            </w:r>
            <w:proofErr w:type="spellEnd"/>
            <w:r w:rsidR="00B53ACB" w:rsidRPr="00B53ACB">
              <w:rPr>
                <w:rFonts w:ascii="Times New Roman" w:hAnsi="Times New Roman"/>
                <w:i w:val="0"/>
                <w:sz w:val="24"/>
              </w:rPr>
              <w:t>-</w:t>
            </w:r>
            <w:proofErr w:type="spellStart"/>
            <w:proofErr w:type="gramStart"/>
            <w:r w:rsidR="00B53ACB" w:rsidRPr="00B53ACB">
              <w:rPr>
                <w:rFonts w:ascii="Times New Roman" w:hAnsi="Times New Roman"/>
                <w:i w:val="0"/>
                <w:sz w:val="24"/>
              </w:rPr>
              <w:t>S.Domenica</w:t>
            </w:r>
            <w:proofErr w:type="spellEnd"/>
            <w:proofErr w:type="gramEnd"/>
            <w:r w:rsidR="00B53ACB" w:rsidRPr="00B53ACB">
              <w:rPr>
                <w:rFonts w:ascii="Times New Roman" w:hAnsi="Times New Roman"/>
                <w:i w:val="0"/>
                <w:sz w:val="24"/>
              </w:rPr>
              <w:t xml:space="preserve"> za 2018. </w:t>
            </w:r>
            <w:proofErr w:type="spellStart"/>
            <w:r w:rsidR="00B53ACB" w:rsidRPr="00B53ACB">
              <w:rPr>
                <w:rFonts w:ascii="Times New Roman" w:hAnsi="Times New Roman"/>
                <w:i w:val="0"/>
                <w:sz w:val="24"/>
              </w:rPr>
              <w:t>godinu</w:t>
            </w:r>
            <w:proofErr w:type="spellEnd"/>
            <w:r w:rsidR="00B53ACB" w:rsidRPr="00B53ACB">
              <w:rPr>
                <w:rFonts w:ascii="Times New Roman" w:eastAsia="Palatino Linotype" w:hAnsi="Times New Roman" w:cs="Times New Roman"/>
                <w:i w:val="0"/>
                <w:sz w:val="24"/>
              </w:rPr>
              <w:t xml:space="preserve"> </w:t>
            </w:r>
          </w:p>
        </w:tc>
        <w:tc>
          <w:tcPr>
            <w:tcW w:w="720" w:type="dxa"/>
          </w:tcPr>
          <w:p w:rsidR="00A9020E" w:rsidRDefault="00A9020E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FD539D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62</w:t>
            </w:r>
            <w:r w:rsidR="00C408C1" w:rsidRPr="00A9020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D33BC4" w:rsidRPr="00A9020E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A41EA" w:rsidRPr="00A9020E" w:rsidTr="00E1260A">
        <w:tc>
          <w:tcPr>
            <w:tcW w:w="756" w:type="dxa"/>
          </w:tcPr>
          <w:p w:rsidR="004A41EA" w:rsidRPr="00A9020E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6600" w:type="dxa"/>
          </w:tcPr>
          <w:p w:rsidR="004A41EA" w:rsidRPr="00A9020E" w:rsidRDefault="00D33BC4" w:rsidP="00D33BC4">
            <w:pPr>
              <w:pStyle w:val="Bezproreda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i w:val="0"/>
                <w:sz w:val="24"/>
              </w:rPr>
              <w:t>Odluka</w:t>
            </w:r>
            <w:proofErr w:type="spellEnd"/>
            <w:r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 xml:space="preserve">o </w:t>
            </w:r>
            <w:proofErr w:type="spellStart"/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>naknadi</w:t>
            </w:r>
            <w:proofErr w:type="spellEnd"/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za </w:t>
            </w:r>
            <w:proofErr w:type="spellStart"/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>rođenje</w:t>
            </w:r>
            <w:proofErr w:type="spellEnd"/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 xml:space="preserve"> </w:t>
            </w:r>
            <w:proofErr w:type="spellStart"/>
            <w:r w:rsidR="00A9020E" w:rsidRPr="00A9020E">
              <w:rPr>
                <w:rFonts w:ascii="Times New Roman" w:hAnsi="Times New Roman" w:cs="Times New Roman"/>
                <w:i w:val="0"/>
                <w:sz w:val="24"/>
              </w:rPr>
              <w:t>djeteta</w:t>
            </w:r>
            <w:proofErr w:type="spellEnd"/>
          </w:p>
        </w:tc>
        <w:tc>
          <w:tcPr>
            <w:tcW w:w="720" w:type="dxa"/>
          </w:tcPr>
          <w:p w:rsidR="004A41EA" w:rsidRPr="00A9020E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64.</w:t>
            </w:r>
          </w:p>
        </w:tc>
      </w:tr>
      <w:tr w:rsidR="00262AE4" w:rsidRPr="00A9020E" w:rsidTr="00E1260A">
        <w:tc>
          <w:tcPr>
            <w:tcW w:w="756" w:type="dxa"/>
          </w:tcPr>
          <w:p w:rsidR="00262AE4" w:rsidRPr="00A9020E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00" w:type="dxa"/>
          </w:tcPr>
          <w:p w:rsidR="00262AE4" w:rsidRPr="00A9020E" w:rsidRDefault="00262AE4" w:rsidP="00A9020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20" w:type="dxa"/>
          </w:tcPr>
          <w:p w:rsidR="00262AE4" w:rsidRPr="00A9020E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A41EA" w:rsidRPr="00A9020E" w:rsidTr="00E1260A">
        <w:tc>
          <w:tcPr>
            <w:tcW w:w="756" w:type="dxa"/>
          </w:tcPr>
          <w:p w:rsidR="004A41EA" w:rsidRPr="00A9020E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6600" w:type="dxa"/>
          </w:tcPr>
          <w:p w:rsidR="004A41EA" w:rsidRPr="00A9020E" w:rsidRDefault="00D33BC4" w:rsidP="00A9020E">
            <w:pPr>
              <w:autoSpaceDE w:val="0"/>
              <w:autoSpaceDN w:val="0"/>
              <w:adjustRightInd w:val="0"/>
              <w:rPr>
                <w:rFonts w:ascii="Times New Roman" w:eastAsia="TimesNewRoman,Bold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NewRoman,Bold" w:hAnsi="Times New Roman"/>
                <w:bCs/>
                <w:sz w:val="24"/>
                <w:szCs w:val="24"/>
              </w:rPr>
              <w:t>Od</w:t>
            </w:r>
            <w:r w:rsidR="00A9020E"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>luk</w:t>
            </w:r>
            <w:r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a </w:t>
            </w:r>
            <w:r w:rsidR="00A9020E"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o izmjenama i dopunama </w:t>
            </w:r>
            <w:r>
              <w:rPr>
                <w:rFonts w:ascii="Times New Roman" w:eastAsia="TimesNewRoman,Bold" w:hAnsi="Times New Roman"/>
                <w:bCs/>
                <w:sz w:val="24"/>
                <w:szCs w:val="24"/>
              </w:rPr>
              <w:t>O</w:t>
            </w:r>
            <w:r w:rsidR="00A9020E"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>dluke</w:t>
            </w:r>
            <w:r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 </w:t>
            </w:r>
            <w:r w:rsidR="00A9020E"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>o koeficijentima za obračun plaće službenika i namještenika</w:t>
            </w:r>
            <w:r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 </w:t>
            </w:r>
          </w:p>
          <w:p w:rsidR="004A41EA" w:rsidRPr="00A9020E" w:rsidRDefault="00A9020E" w:rsidP="00A9020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u </w:t>
            </w:r>
            <w:r w:rsidR="00D33BC4">
              <w:rPr>
                <w:rFonts w:ascii="Times New Roman" w:eastAsia="TimesNewRoman,Bold" w:hAnsi="Times New Roman"/>
                <w:bCs/>
                <w:sz w:val="24"/>
                <w:szCs w:val="24"/>
              </w:rPr>
              <w:t>J</w:t>
            </w:r>
            <w:r w:rsidRPr="00A9020E">
              <w:rPr>
                <w:rFonts w:ascii="Times New Roman" w:eastAsia="TimesNewRoman,Bold" w:hAnsi="Times New Roman"/>
                <w:bCs/>
                <w:sz w:val="24"/>
                <w:szCs w:val="24"/>
              </w:rPr>
              <w:t xml:space="preserve">edinstvenom upravnom odjelu </w:t>
            </w:r>
            <w:r w:rsidR="00D33BC4" w:rsidRPr="00B53ACB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="00D33BC4" w:rsidRPr="00D33BC4">
              <w:rPr>
                <w:rFonts w:ascii="Times New Roman" w:hAnsi="Times New Roman"/>
                <w:sz w:val="24"/>
                <w:szCs w:val="24"/>
              </w:rPr>
              <w:t>Općine Kaštelir-Labinci-</w:t>
            </w:r>
            <w:proofErr w:type="spellStart"/>
            <w:r w:rsidR="00D33BC4" w:rsidRPr="00D33BC4">
              <w:rPr>
                <w:rFonts w:ascii="Times New Roman" w:hAnsi="Times New Roman"/>
                <w:sz w:val="24"/>
                <w:szCs w:val="24"/>
              </w:rPr>
              <w:t>Castelliere</w:t>
            </w:r>
            <w:proofErr w:type="spellEnd"/>
            <w:r w:rsidR="00D33BC4" w:rsidRPr="00D33BC4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="00D33BC4" w:rsidRPr="00D33BC4">
              <w:rPr>
                <w:rFonts w:ascii="Times New Roman" w:hAnsi="Times New Roman"/>
                <w:sz w:val="24"/>
                <w:szCs w:val="24"/>
              </w:rPr>
              <w:t>S.Domenica</w:t>
            </w:r>
            <w:proofErr w:type="spellEnd"/>
          </w:p>
        </w:tc>
        <w:tc>
          <w:tcPr>
            <w:tcW w:w="720" w:type="dxa"/>
          </w:tcPr>
          <w:p w:rsidR="00D33BC4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D33BC4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D33BC4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4A41EA" w:rsidRPr="00A9020E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66.</w:t>
            </w:r>
          </w:p>
        </w:tc>
      </w:tr>
      <w:tr w:rsidR="00262AE4" w:rsidRPr="00A9020E" w:rsidTr="00E1260A">
        <w:tc>
          <w:tcPr>
            <w:tcW w:w="756" w:type="dxa"/>
          </w:tcPr>
          <w:p w:rsidR="00262AE4" w:rsidRPr="00A9020E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00" w:type="dxa"/>
          </w:tcPr>
          <w:p w:rsidR="00262AE4" w:rsidRPr="00A9020E" w:rsidRDefault="00262AE4" w:rsidP="00A9020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20" w:type="dxa"/>
          </w:tcPr>
          <w:p w:rsidR="006F5A01" w:rsidRPr="00A9020E" w:rsidRDefault="006F5A01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A41EA" w:rsidRPr="00A9020E" w:rsidTr="00E1260A">
        <w:tc>
          <w:tcPr>
            <w:tcW w:w="756" w:type="dxa"/>
          </w:tcPr>
          <w:p w:rsidR="004A41EA" w:rsidRPr="00A9020E" w:rsidRDefault="004A41EA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 xml:space="preserve">21. </w:t>
            </w:r>
          </w:p>
        </w:tc>
        <w:tc>
          <w:tcPr>
            <w:tcW w:w="6600" w:type="dxa"/>
          </w:tcPr>
          <w:p w:rsidR="004A41EA" w:rsidRPr="00A9020E" w:rsidRDefault="00A9020E" w:rsidP="00A9020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1. </w:t>
            </w:r>
            <w:proofErr w:type="spellStart"/>
            <w:r w:rsidR="00D33BC4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>zmjene</w:t>
            </w:r>
            <w:proofErr w:type="spellEnd"/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proofErr w:type="spellEnd"/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>dopune</w:t>
            </w:r>
            <w:proofErr w:type="spellEnd"/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proofErr w:type="gramStart"/>
            <w:r w:rsidR="00D33BC4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 w:rsidRPr="00A9020E">
              <w:rPr>
                <w:rFonts w:ascii="Times New Roman" w:hAnsi="Times New Roman"/>
                <w:sz w:val="24"/>
                <w:szCs w:val="24"/>
                <w:lang w:val="en-US"/>
              </w:rPr>
              <w:t>roračuna</w:t>
            </w:r>
            <w:proofErr w:type="spellEnd"/>
            <w:r w:rsidRPr="00A902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33BC4" w:rsidRPr="00B53ACB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="00D33BC4" w:rsidRPr="00D33BC4">
              <w:rPr>
                <w:rFonts w:ascii="Times New Roman" w:hAnsi="Times New Roman"/>
                <w:sz w:val="24"/>
                <w:szCs w:val="24"/>
              </w:rPr>
              <w:t>Općine</w:t>
            </w:r>
            <w:proofErr w:type="gramEnd"/>
            <w:r w:rsidR="00D33BC4" w:rsidRPr="00D33BC4">
              <w:rPr>
                <w:rFonts w:ascii="Times New Roman" w:hAnsi="Times New Roman"/>
                <w:sz w:val="24"/>
                <w:szCs w:val="24"/>
              </w:rPr>
              <w:t xml:space="preserve"> Kaštelir-Labinci-</w:t>
            </w:r>
            <w:proofErr w:type="spellStart"/>
            <w:r w:rsidR="00D33BC4" w:rsidRPr="00D33BC4">
              <w:rPr>
                <w:rFonts w:ascii="Times New Roman" w:hAnsi="Times New Roman"/>
                <w:sz w:val="24"/>
                <w:szCs w:val="24"/>
              </w:rPr>
              <w:t>Castelliere</w:t>
            </w:r>
            <w:proofErr w:type="spellEnd"/>
            <w:r w:rsidR="00D33BC4" w:rsidRPr="00D33BC4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="00D33BC4" w:rsidRPr="00D33BC4">
              <w:rPr>
                <w:rFonts w:ascii="Times New Roman" w:hAnsi="Times New Roman"/>
                <w:sz w:val="24"/>
                <w:szCs w:val="24"/>
              </w:rPr>
              <w:t>S.Domenica</w:t>
            </w:r>
            <w:proofErr w:type="spellEnd"/>
            <w:r w:rsidR="00D33BC4" w:rsidRPr="00D33B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3BC4">
              <w:rPr>
                <w:rFonts w:ascii="Times New Roman" w:hAnsi="Times New Roman"/>
                <w:sz w:val="24"/>
                <w:szCs w:val="24"/>
              </w:rPr>
              <w:t>za 2018.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 xml:space="preserve"> godinu</w:t>
            </w:r>
          </w:p>
        </w:tc>
        <w:tc>
          <w:tcPr>
            <w:tcW w:w="720" w:type="dxa"/>
          </w:tcPr>
          <w:p w:rsidR="00D33BC4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4A41EA" w:rsidRPr="00A9020E" w:rsidRDefault="004F31DF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 xml:space="preserve">67. </w:t>
            </w:r>
          </w:p>
        </w:tc>
      </w:tr>
      <w:tr w:rsidR="00262AE4" w:rsidRPr="00A9020E" w:rsidTr="00E1260A">
        <w:tc>
          <w:tcPr>
            <w:tcW w:w="756" w:type="dxa"/>
          </w:tcPr>
          <w:p w:rsidR="00262AE4" w:rsidRPr="00A9020E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600" w:type="dxa"/>
          </w:tcPr>
          <w:p w:rsidR="00262AE4" w:rsidRPr="00A9020E" w:rsidRDefault="00262AE4" w:rsidP="00E1260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20" w:type="dxa"/>
          </w:tcPr>
          <w:p w:rsidR="00262AE4" w:rsidRPr="00A9020E" w:rsidRDefault="00262AE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31DF" w:rsidRPr="00A9020E" w:rsidTr="00E1260A">
        <w:tc>
          <w:tcPr>
            <w:tcW w:w="756" w:type="dxa"/>
          </w:tcPr>
          <w:p w:rsidR="004F31DF" w:rsidRPr="00A9020E" w:rsidRDefault="004F31DF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 xml:space="preserve">22. </w:t>
            </w:r>
          </w:p>
        </w:tc>
        <w:tc>
          <w:tcPr>
            <w:tcW w:w="6600" w:type="dxa"/>
          </w:tcPr>
          <w:p w:rsidR="004F31DF" w:rsidRPr="00A9020E" w:rsidRDefault="00C172C1" w:rsidP="00E1260A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Godišnji Izvještaj o izvršenju Proračuna Općine </w:t>
            </w:r>
            <w:r w:rsidRPr="00D33B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3BC4">
              <w:rPr>
                <w:rFonts w:ascii="Times New Roman" w:hAnsi="Times New Roman"/>
                <w:sz w:val="24"/>
                <w:szCs w:val="24"/>
              </w:rPr>
              <w:t>Kaštelir-Labinci-</w:t>
            </w:r>
            <w:proofErr w:type="spellStart"/>
            <w:r w:rsidRPr="00D33BC4">
              <w:rPr>
                <w:rFonts w:ascii="Times New Roman" w:hAnsi="Times New Roman"/>
                <w:sz w:val="24"/>
                <w:szCs w:val="24"/>
              </w:rPr>
              <w:t>Castelliere</w:t>
            </w:r>
            <w:proofErr w:type="spellEnd"/>
            <w:r w:rsidRPr="00D33BC4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D33BC4">
              <w:rPr>
                <w:rFonts w:ascii="Times New Roman" w:hAnsi="Times New Roman"/>
                <w:sz w:val="24"/>
                <w:szCs w:val="24"/>
              </w:rPr>
              <w:t>S.Domenica</w:t>
            </w:r>
            <w:proofErr w:type="spellEnd"/>
            <w:r w:rsidRPr="00D33BC4">
              <w:rPr>
                <w:rFonts w:ascii="Times New Roman" w:hAnsi="Times New Roman"/>
                <w:sz w:val="24"/>
                <w:szCs w:val="24"/>
              </w:rPr>
              <w:t xml:space="preserve"> za 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D33BC4">
              <w:rPr>
                <w:rFonts w:ascii="Times New Roman" w:hAnsi="Times New Roman"/>
                <w:sz w:val="24"/>
                <w:szCs w:val="24"/>
              </w:rPr>
              <w:t>.</w:t>
            </w:r>
            <w:r w:rsidRPr="00A9020E">
              <w:rPr>
                <w:rFonts w:ascii="Times New Roman" w:hAnsi="Times New Roman"/>
                <w:sz w:val="24"/>
                <w:szCs w:val="24"/>
              </w:rPr>
              <w:t xml:space="preserve"> godinu</w:t>
            </w:r>
          </w:p>
        </w:tc>
        <w:tc>
          <w:tcPr>
            <w:tcW w:w="720" w:type="dxa"/>
          </w:tcPr>
          <w:p w:rsidR="00C172C1" w:rsidRDefault="00C172C1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4F31DF" w:rsidRPr="00A9020E" w:rsidRDefault="00D33BC4" w:rsidP="00E1260A">
            <w:pPr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020E">
              <w:rPr>
                <w:rFonts w:ascii="Times New Roman" w:hAnsi="Times New Roman"/>
                <w:sz w:val="24"/>
                <w:szCs w:val="24"/>
              </w:rPr>
              <w:t>87.</w:t>
            </w:r>
          </w:p>
        </w:tc>
      </w:tr>
      <w:tr w:rsidR="00262AE4" w:rsidRPr="008419E1" w:rsidTr="00E1260A">
        <w:tc>
          <w:tcPr>
            <w:tcW w:w="756" w:type="dxa"/>
          </w:tcPr>
          <w:p w:rsidR="00262AE4" w:rsidRPr="00113089" w:rsidRDefault="00262AE4" w:rsidP="00E1260A">
            <w:pPr>
              <w:jc w:val="right"/>
            </w:pPr>
          </w:p>
        </w:tc>
        <w:tc>
          <w:tcPr>
            <w:tcW w:w="6600" w:type="dxa"/>
          </w:tcPr>
          <w:p w:rsidR="00262AE4" w:rsidRPr="00E55B1E" w:rsidRDefault="00262AE4" w:rsidP="00E1260A"/>
        </w:tc>
        <w:tc>
          <w:tcPr>
            <w:tcW w:w="720" w:type="dxa"/>
          </w:tcPr>
          <w:p w:rsidR="00262AE4" w:rsidRPr="00113089" w:rsidRDefault="00262AE4" w:rsidP="00E1260A">
            <w:pPr>
              <w:jc w:val="right"/>
            </w:pPr>
          </w:p>
        </w:tc>
      </w:tr>
      <w:tr w:rsidR="00262AE4" w:rsidRPr="008419E1" w:rsidTr="00E1260A">
        <w:tc>
          <w:tcPr>
            <w:tcW w:w="756" w:type="dxa"/>
          </w:tcPr>
          <w:p w:rsidR="00262AE4" w:rsidRPr="00113089" w:rsidRDefault="00262AE4" w:rsidP="00E1260A">
            <w:pPr>
              <w:jc w:val="right"/>
            </w:pPr>
          </w:p>
        </w:tc>
        <w:tc>
          <w:tcPr>
            <w:tcW w:w="6600" w:type="dxa"/>
          </w:tcPr>
          <w:p w:rsidR="00262AE4" w:rsidRPr="00113089" w:rsidRDefault="00262AE4" w:rsidP="00E1260A"/>
        </w:tc>
        <w:tc>
          <w:tcPr>
            <w:tcW w:w="720" w:type="dxa"/>
          </w:tcPr>
          <w:p w:rsidR="00262AE4" w:rsidRPr="00113089" w:rsidRDefault="00262AE4" w:rsidP="00E1260A">
            <w:pPr>
              <w:jc w:val="right"/>
            </w:pPr>
          </w:p>
        </w:tc>
      </w:tr>
      <w:tr w:rsidR="00262AE4" w:rsidRPr="008419E1" w:rsidTr="00E1260A">
        <w:tc>
          <w:tcPr>
            <w:tcW w:w="756" w:type="dxa"/>
          </w:tcPr>
          <w:p w:rsidR="00262AE4" w:rsidRPr="00BE6AFC" w:rsidRDefault="00262AE4" w:rsidP="00E1260A">
            <w:pPr>
              <w:jc w:val="right"/>
              <w:rPr>
                <w:color w:val="FFFFFF"/>
              </w:rPr>
            </w:pPr>
            <w:r w:rsidRPr="00BE6AFC">
              <w:rPr>
                <w:color w:val="FFFFFF"/>
              </w:rPr>
              <w:t xml:space="preserve">07. </w:t>
            </w:r>
          </w:p>
        </w:tc>
        <w:tc>
          <w:tcPr>
            <w:tcW w:w="6600" w:type="dxa"/>
          </w:tcPr>
          <w:p w:rsidR="00262AE4" w:rsidRPr="00BE6AFC" w:rsidRDefault="00262AE4" w:rsidP="00E1260A">
            <w:pPr>
              <w:rPr>
                <w:bCs/>
                <w:color w:val="FFFFFF"/>
              </w:rPr>
            </w:pPr>
          </w:p>
        </w:tc>
        <w:tc>
          <w:tcPr>
            <w:tcW w:w="720" w:type="dxa"/>
          </w:tcPr>
          <w:p w:rsidR="00262AE4" w:rsidRPr="00BE6AFC" w:rsidRDefault="00262AE4" w:rsidP="00E1260A">
            <w:pPr>
              <w:jc w:val="right"/>
              <w:rPr>
                <w:color w:val="FFFFFF"/>
              </w:rPr>
            </w:pPr>
          </w:p>
        </w:tc>
      </w:tr>
      <w:tr w:rsidR="00262AE4" w:rsidRPr="008419E1" w:rsidTr="00E1260A">
        <w:tc>
          <w:tcPr>
            <w:tcW w:w="756" w:type="dxa"/>
          </w:tcPr>
          <w:p w:rsidR="00262AE4" w:rsidRPr="00BE6AFC" w:rsidRDefault="00262AE4" w:rsidP="00E1260A">
            <w:pPr>
              <w:jc w:val="right"/>
              <w:rPr>
                <w:color w:val="FFFFFF"/>
              </w:rPr>
            </w:pPr>
            <w:r w:rsidRPr="00BE6AFC">
              <w:rPr>
                <w:color w:val="FFFFFF"/>
              </w:rPr>
              <w:t>08.</w:t>
            </w:r>
          </w:p>
        </w:tc>
        <w:tc>
          <w:tcPr>
            <w:tcW w:w="6600" w:type="dxa"/>
          </w:tcPr>
          <w:p w:rsidR="00262AE4" w:rsidRPr="00262AE4" w:rsidRDefault="00262AE4" w:rsidP="00262AE4">
            <w:pPr>
              <w:rPr>
                <w:rFonts w:eastAsia="Palatino Linotype"/>
                <w:color w:val="FFFFFF"/>
              </w:rPr>
            </w:pPr>
          </w:p>
        </w:tc>
        <w:tc>
          <w:tcPr>
            <w:tcW w:w="720" w:type="dxa"/>
          </w:tcPr>
          <w:p w:rsidR="00262AE4" w:rsidRPr="00BE6AFC" w:rsidRDefault="00262AE4" w:rsidP="00E1260A">
            <w:pPr>
              <w:jc w:val="right"/>
              <w:rPr>
                <w:color w:val="FFFFFF"/>
              </w:rPr>
            </w:pPr>
          </w:p>
        </w:tc>
      </w:tr>
    </w:tbl>
    <w:p w:rsidR="00262AE4" w:rsidRDefault="00262AE4" w:rsidP="00262AE4">
      <w:pPr>
        <w:pStyle w:val="Bezproreda"/>
        <w:spacing w:line="276" w:lineRule="auto"/>
        <w:jc w:val="center"/>
        <w:rPr>
          <w:b/>
        </w:rPr>
      </w:pPr>
    </w:p>
    <w:p w:rsidR="00262AE4" w:rsidRDefault="00262AE4">
      <w:pPr>
        <w:spacing w:after="160" w:line="259" w:lineRule="auto"/>
        <w:rPr>
          <w:rFonts w:ascii="Arial Narrow" w:hAnsi="Arial Narrow" w:cs="Arial"/>
          <w:sz w:val="24"/>
          <w:szCs w:val="24"/>
          <w:lang w:val="en-GB" w:eastAsia="hr-HR"/>
        </w:rPr>
      </w:pPr>
      <w:r>
        <w:rPr>
          <w:rFonts w:ascii="Arial Narrow" w:hAnsi="Arial Narrow" w:cs="Arial"/>
          <w:sz w:val="24"/>
          <w:szCs w:val="24"/>
          <w:lang w:val="en-GB" w:eastAsia="hr-HR"/>
        </w:rPr>
        <w:br w:type="page"/>
      </w:r>
    </w:p>
    <w:p w:rsidR="00B52C3C" w:rsidRDefault="00D87B3B" w:rsidP="00B52C3C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14</w:t>
      </w:r>
      <w:r w:rsidR="00B52C3C" w:rsidRPr="00B52C3C"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D16C66" w:rsidRPr="001D18AD" w:rsidRDefault="00D16C66" w:rsidP="00D16C66">
      <w:pPr>
        <w:pStyle w:val="Default"/>
        <w:ind w:firstLine="708"/>
        <w:rPr>
          <w:sz w:val="22"/>
          <w:szCs w:val="22"/>
        </w:rPr>
      </w:pPr>
      <w:r w:rsidRPr="001D18AD">
        <w:rPr>
          <w:sz w:val="22"/>
          <w:szCs w:val="22"/>
        </w:rPr>
        <w:t xml:space="preserve">Na temelju članka 28. Zakona o komunalnom gospodarstvu (“Narodne novine”, br. 36/95., 70/97., 128/99., 57/00., 129/00., 59/01., 26/03., 82/04., 110/04., 178/04., 38/09., 79/09., 49/11., 144/12.,  i 147/14.) i članka 32.  Statuta Općine Kaštelir-Labinci (Službene novine Općine Kaštelir-Labinci </w:t>
      </w:r>
      <w:proofErr w:type="spellStart"/>
      <w:r w:rsidRPr="001D18AD">
        <w:rPr>
          <w:sz w:val="22"/>
          <w:szCs w:val="22"/>
        </w:rPr>
        <w:t>br</w:t>
      </w:r>
      <w:proofErr w:type="spellEnd"/>
      <w:r w:rsidRPr="001D18AD">
        <w:rPr>
          <w:sz w:val="22"/>
          <w:szCs w:val="22"/>
        </w:rPr>
        <w:t xml:space="preserve">: 02/09 i 02/13) Općinsko vijeće Općine Kaštelir-Labinci </w:t>
      </w:r>
      <w:proofErr w:type="spellStart"/>
      <w:r w:rsidRPr="001D18AD">
        <w:rPr>
          <w:sz w:val="22"/>
          <w:szCs w:val="22"/>
        </w:rPr>
        <w:t>Castelliere-S.Domenica</w:t>
      </w:r>
      <w:proofErr w:type="spellEnd"/>
      <w:r w:rsidRPr="001D18AD">
        <w:rPr>
          <w:sz w:val="22"/>
          <w:szCs w:val="22"/>
        </w:rPr>
        <w:t xml:space="preserve"> na sjednici održanoj dana </w:t>
      </w:r>
      <w:r>
        <w:rPr>
          <w:sz w:val="22"/>
          <w:szCs w:val="22"/>
        </w:rPr>
        <w:t>26</w:t>
      </w:r>
      <w:r w:rsidRPr="001D18AD">
        <w:rPr>
          <w:sz w:val="22"/>
          <w:szCs w:val="22"/>
        </w:rPr>
        <w:t xml:space="preserve">. travnja 2018. godine donijelo je </w:t>
      </w:r>
    </w:p>
    <w:p w:rsidR="00D16C66" w:rsidRDefault="00D16C66" w:rsidP="00D16C66">
      <w:pPr>
        <w:pStyle w:val="Default"/>
        <w:jc w:val="center"/>
        <w:rPr>
          <w:b/>
          <w:bCs/>
          <w:sz w:val="22"/>
          <w:szCs w:val="22"/>
        </w:rPr>
      </w:pPr>
    </w:p>
    <w:p w:rsidR="00D16C66" w:rsidRPr="00AE42B0" w:rsidRDefault="00D16C66" w:rsidP="00D16C66">
      <w:pPr>
        <w:pStyle w:val="Default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IZVJEŠĆE REALIZACIJE </w:t>
      </w:r>
      <w:r w:rsidRPr="00AE42B0">
        <w:rPr>
          <w:b/>
          <w:bCs/>
          <w:sz w:val="22"/>
          <w:szCs w:val="22"/>
        </w:rPr>
        <w:t>PROGRAM</w:t>
      </w:r>
      <w:r>
        <w:rPr>
          <w:b/>
          <w:bCs/>
          <w:sz w:val="22"/>
          <w:szCs w:val="22"/>
        </w:rPr>
        <w:t>A</w:t>
      </w:r>
      <w:r w:rsidRPr="00AE42B0">
        <w:rPr>
          <w:b/>
          <w:bCs/>
          <w:sz w:val="22"/>
          <w:szCs w:val="22"/>
        </w:rPr>
        <w:t xml:space="preserve"> GRADNJE OBJEKATA I UREĐAJA </w:t>
      </w:r>
    </w:p>
    <w:p w:rsidR="00D16C66" w:rsidRPr="00AE42B0" w:rsidRDefault="00D16C66" w:rsidP="00D16C66">
      <w:pPr>
        <w:pStyle w:val="Default"/>
        <w:jc w:val="center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>KOMUNALNE INFRASTRUKTURE ZA 2017. GODINU</w:t>
      </w:r>
    </w:p>
    <w:p w:rsidR="00D16C66" w:rsidRPr="00AE42B0" w:rsidRDefault="00D16C66" w:rsidP="00D16C66">
      <w:pPr>
        <w:pStyle w:val="Default"/>
        <w:jc w:val="center"/>
        <w:rPr>
          <w:sz w:val="22"/>
          <w:szCs w:val="22"/>
        </w:rPr>
      </w:pPr>
    </w:p>
    <w:p w:rsidR="00D16C66" w:rsidRPr="00AE42B0" w:rsidRDefault="00D16C66" w:rsidP="00D16C66">
      <w:pPr>
        <w:pStyle w:val="Default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 xml:space="preserve">I OPĆE ODREDBE </w:t>
      </w:r>
    </w:p>
    <w:p w:rsidR="00D16C66" w:rsidRPr="00AE42B0" w:rsidRDefault="00D16C66" w:rsidP="00D16C66">
      <w:pPr>
        <w:pStyle w:val="Default"/>
        <w:jc w:val="center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>Članak 1.</w:t>
      </w:r>
    </w:p>
    <w:p w:rsidR="00D16C66" w:rsidRPr="00AE42B0" w:rsidRDefault="00D16C66" w:rsidP="00D16C66">
      <w:pPr>
        <w:pStyle w:val="Default"/>
        <w:ind w:firstLine="708"/>
        <w:rPr>
          <w:sz w:val="22"/>
          <w:szCs w:val="22"/>
        </w:rPr>
      </w:pPr>
      <w:r w:rsidRPr="00E218BD">
        <w:t>Ovim izvješćem podnosi se pregled izvršenja</w:t>
      </w:r>
      <w:r w:rsidRPr="00AE42B0">
        <w:rPr>
          <w:sz w:val="22"/>
          <w:szCs w:val="22"/>
        </w:rPr>
        <w:t xml:space="preserve"> Program</w:t>
      </w:r>
      <w:r>
        <w:rPr>
          <w:sz w:val="22"/>
          <w:szCs w:val="22"/>
        </w:rPr>
        <w:t>a</w:t>
      </w:r>
      <w:r w:rsidRPr="00AE42B0">
        <w:rPr>
          <w:sz w:val="22"/>
          <w:szCs w:val="22"/>
        </w:rPr>
        <w:t xml:space="preserve"> gradnj</w:t>
      </w:r>
      <w:r>
        <w:rPr>
          <w:sz w:val="22"/>
          <w:szCs w:val="22"/>
        </w:rPr>
        <w:t>e</w:t>
      </w:r>
      <w:r w:rsidRPr="00AE42B0">
        <w:rPr>
          <w:sz w:val="22"/>
          <w:szCs w:val="22"/>
        </w:rPr>
        <w:t xml:space="preserve"> pojedinih objekata i uređaja komunalne infrastrukture, te za nabavku opreme na području Općine Kaštelir-Labinci u 2017. godini, kao i </w:t>
      </w:r>
      <w:r>
        <w:rPr>
          <w:sz w:val="22"/>
          <w:szCs w:val="22"/>
        </w:rPr>
        <w:t xml:space="preserve">pregled realiziranih </w:t>
      </w:r>
      <w:r w:rsidRPr="00AE42B0">
        <w:rPr>
          <w:sz w:val="22"/>
          <w:szCs w:val="22"/>
        </w:rPr>
        <w:t>financijsk</w:t>
      </w:r>
      <w:r>
        <w:rPr>
          <w:sz w:val="22"/>
          <w:szCs w:val="22"/>
        </w:rPr>
        <w:t>ih</w:t>
      </w:r>
      <w:r w:rsidRPr="00AE42B0">
        <w:rPr>
          <w:sz w:val="22"/>
          <w:szCs w:val="22"/>
        </w:rPr>
        <w:t xml:space="preserve"> sredsta</w:t>
      </w:r>
      <w:r>
        <w:rPr>
          <w:sz w:val="22"/>
          <w:szCs w:val="22"/>
        </w:rPr>
        <w:t>va</w:t>
      </w:r>
      <w:r w:rsidRPr="00AE42B0">
        <w:rPr>
          <w:sz w:val="22"/>
          <w:szCs w:val="22"/>
        </w:rPr>
        <w:t xml:space="preserve"> za ostvar</w:t>
      </w:r>
      <w:r>
        <w:rPr>
          <w:sz w:val="22"/>
          <w:szCs w:val="22"/>
        </w:rPr>
        <w:t>enje</w:t>
      </w:r>
      <w:r w:rsidRPr="00AE42B0">
        <w:rPr>
          <w:sz w:val="22"/>
          <w:szCs w:val="22"/>
        </w:rPr>
        <w:t xml:space="preserve"> Programa, s izvorima financiranja po djelatnostima, i to za: </w:t>
      </w:r>
    </w:p>
    <w:p w:rsidR="00D16C66" w:rsidRPr="00AE42B0" w:rsidRDefault="00D16C66" w:rsidP="00D16C66">
      <w:pPr>
        <w:pStyle w:val="Default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 xml:space="preserve">1. građenje objekata i uređaja komunalne infrastrukture za: </w:t>
      </w:r>
    </w:p>
    <w:p w:rsidR="00D16C66" w:rsidRPr="00AE42B0" w:rsidRDefault="00D16C66" w:rsidP="00D16C66">
      <w:pPr>
        <w:pStyle w:val="Default"/>
        <w:numPr>
          <w:ilvl w:val="1"/>
          <w:numId w:val="13"/>
        </w:numPr>
        <w:rPr>
          <w:sz w:val="22"/>
          <w:szCs w:val="22"/>
        </w:rPr>
      </w:pPr>
      <w:r w:rsidRPr="00AE42B0">
        <w:rPr>
          <w:sz w:val="22"/>
          <w:szCs w:val="22"/>
        </w:rPr>
        <w:t xml:space="preserve">javne površine, </w:t>
      </w:r>
    </w:p>
    <w:p w:rsidR="00D16C66" w:rsidRPr="00AE42B0" w:rsidRDefault="00D16C66" w:rsidP="00D16C66">
      <w:pPr>
        <w:pStyle w:val="Default"/>
        <w:rPr>
          <w:sz w:val="22"/>
          <w:szCs w:val="22"/>
        </w:rPr>
      </w:pPr>
      <w:r w:rsidRPr="00AE42B0">
        <w:rPr>
          <w:sz w:val="22"/>
          <w:szCs w:val="22"/>
        </w:rPr>
        <w:t xml:space="preserve">1.2. nerazvrstane ceste, </w:t>
      </w:r>
    </w:p>
    <w:p w:rsidR="00D16C66" w:rsidRPr="00AE42B0" w:rsidRDefault="00D16C66" w:rsidP="00D16C66">
      <w:pPr>
        <w:pStyle w:val="Default"/>
        <w:rPr>
          <w:sz w:val="22"/>
          <w:szCs w:val="22"/>
        </w:rPr>
      </w:pPr>
      <w:r w:rsidRPr="00AE42B0">
        <w:rPr>
          <w:sz w:val="22"/>
          <w:szCs w:val="22"/>
        </w:rPr>
        <w:t xml:space="preserve">1.3. javnu rasvjetu, </w:t>
      </w:r>
    </w:p>
    <w:p w:rsidR="00D16C66" w:rsidRPr="00AE42B0" w:rsidRDefault="00D16C66" w:rsidP="00D16C66">
      <w:pPr>
        <w:pStyle w:val="Default"/>
        <w:rPr>
          <w:sz w:val="22"/>
          <w:szCs w:val="22"/>
        </w:rPr>
      </w:pPr>
      <w:r w:rsidRPr="00AE42B0">
        <w:rPr>
          <w:sz w:val="22"/>
          <w:szCs w:val="22"/>
        </w:rPr>
        <w:t>1.4. groblj</w:t>
      </w:r>
      <w:r>
        <w:rPr>
          <w:sz w:val="22"/>
          <w:szCs w:val="22"/>
        </w:rPr>
        <w:t>a</w:t>
      </w:r>
      <w:r w:rsidRPr="00AE42B0">
        <w:rPr>
          <w:sz w:val="22"/>
          <w:szCs w:val="22"/>
        </w:rPr>
        <w:t xml:space="preserve">, </w:t>
      </w:r>
    </w:p>
    <w:p w:rsidR="00D16C66" w:rsidRPr="00AE42B0" w:rsidRDefault="00D16C66" w:rsidP="00D16C66">
      <w:pPr>
        <w:pStyle w:val="Default"/>
        <w:jc w:val="center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 xml:space="preserve">Članak </w:t>
      </w:r>
      <w:r>
        <w:rPr>
          <w:b/>
          <w:bCs/>
          <w:sz w:val="22"/>
          <w:szCs w:val="22"/>
        </w:rPr>
        <w:t>2</w:t>
      </w:r>
      <w:r w:rsidRPr="00AE42B0">
        <w:rPr>
          <w:b/>
          <w:bCs/>
          <w:sz w:val="22"/>
          <w:szCs w:val="22"/>
        </w:rPr>
        <w:t>.</w:t>
      </w:r>
    </w:p>
    <w:p w:rsidR="00D16C66" w:rsidRDefault="00D16C66" w:rsidP="00D16C66">
      <w:pPr>
        <w:pStyle w:val="Default"/>
        <w:rPr>
          <w:sz w:val="22"/>
          <w:szCs w:val="22"/>
        </w:rPr>
      </w:pPr>
      <w:r w:rsidRPr="00AE42B0">
        <w:rPr>
          <w:sz w:val="22"/>
          <w:szCs w:val="22"/>
        </w:rPr>
        <w:t xml:space="preserve">U 2017. godini </w:t>
      </w:r>
      <w:r>
        <w:rPr>
          <w:sz w:val="22"/>
          <w:szCs w:val="22"/>
        </w:rPr>
        <w:t xml:space="preserve">po </w:t>
      </w:r>
      <w:r w:rsidRPr="00AE42B0">
        <w:rPr>
          <w:sz w:val="22"/>
          <w:szCs w:val="22"/>
        </w:rPr>
        <w:t>planira</w:t>
      </w:r>
      <w:r>
        <w:rPr>
          <w:sz w:val="22"/>
          <w:szCs w:val="22"/>
        </w:rPr>
        <w:t xml:space="preserve">nom </w:t>
      </w:r>
      <w:r w:rsidRPr="00AE42B0">
        <w:rPr>
          <w:sz w:val="22"/>
          <w:szCs w:val="22"/>
        </w:rPr>
        <w:t>gra</w:t>
      </w:r>
      <w:r>
        <w:rPr>
          <w:sz w:val="22"/>
          <w:szCs w:val="22"/>
        </w:rPr>
        <w:t xml:space="preserve">dnjom </w:t>
      </w:r>
      <w:r w:rsidRPr="00AE42B0">
        <w:rPr>
          <w:sz w:val="22"/>
          <w:szCs w:val="22"/>
        </w:rPr>
        <w:t>objekata i uređaja komunalne infrastrukture na području Općine Kaštelir-Labinci</w:t>
      </w:r>
      <w:r>
        <w:rPr>
          <w:sz w:val="22"/>
          <w:szCs w:val="22"/>
        </w:rPr>
        <w:t xml:space="preserve"> realizirano je</w:t>
      </w:r>
      <w:r w:rsidRPr="00AE42B0">
        <w:rPr>
          <w:sz w:val="22"/>
          <w:szCs w:val="22"/>
        </w:rPr>
        <w:t xml:space="preserve">: </w:t>
      </w:r>
    </w:p>
    <w:p w:rsidR="00D16C66" w:rsidRPr="00AE42B0" w:rsidRDefault="00D16C66" w:rsidP="00D16C66">
      <w:pPr>
        <w:pStyle w:val="Default"/>
        <w:rPr>
          <w:sz w:val="22"/>
          <w:szCs w:val="22"/>
        </w:rPr>
      </w:pPr>
    </w:p>
    <w:tbl>
      <w:tblPr>
        <w:tblW w:w="10659" w:type="dxa"/>
        <w:tblLook w:val="0000" w:firstRow="0" w:lastRow="0" w:firstColumn="0" w:lastColumn="0" w:noHBand="0" w:noVBand="0"/>
      </w:tblPr>
      <w:tblGrid>
        <w:gridCol w:w="1003"/>
        <w:gridCol w:w="4840"/>
        <w:gridCol w:w="1646"/>
        <w:gridCol w:w="1585"/>
        <w:gridCol w:w="1585"/>
      </w:tblGrid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646" w:type="dxa"/>
          </w:tcPr>
          <w:p w:rsidR="00D16C66" w:rsidRPr="00AE42B0" w:rsidRDefault="00D16C66" w:rsidP="00A9020E">
            <w:pPr>
              <w:jc w:val="center"/>
              <w:rPr>
                <w:b/>
                <w:sz w:val="22"/>
                <w:szCs w:val="22"/>
              </w:rPr>
            </w:pPr>
            <w:r w:rsidRPr="00AE42B0">
              <w:rPr>
                <w:b/>
                <w:sz w:val="22"/>
                <w:szCs w:val="22"/>
              </w:rPr>
              <w:t xml:space="preserve">Plan za </w:t>
            </w:r>
          </w:p>
          <w:p w:rsidR="00D16C66" w:rsidRPr="00AE42B0" w:rsidRDefault="00D16C66" w:rsidP="00A9020E">
            <w:pPr>
              <w:jc w:val="center"/>
              <w:rPr>
                <w:b/>
                <w:sz w:val="22"/>
                <w:szCs w:val="22"/>
              </w:rPr>
            </w:pPr>
            <w:r w:rsidRPr="00AE42B0">
              <w:rPr>
                <w:b/>
                <w:sz w:val="22"/>
                <w:szCs w:val="22"/>
              </w:rPr>
              <w:t>2017.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Realizacija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jc w:val="center"/>
              <w:rPr>
                <w:b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Opis poslova po objektima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II.1.1.</w:t>
            </w: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Javne površine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i/>
                <w:iCs/>
                <w:sz w:val="22"/>
                <w:szCs w:val="22"/>
              </w:rPr>
            </w:pPr>
            <w:r w:rsidRPr="00AE42B0">
              <w:rPr>
                <w:b/>
                <w:i/>
                <w:iCs/>
                <w:sz w:val="22"/>
                <w:szCs w:val="22"/>
              </w:rPr>
              <w:t>UKUPNO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90</w:t>
            </w:r>
            <w:r w:rsidRPr="00AE42B0">
              <w:rPr>
                <w:b/>
                <w:bCs/>
                <w:i/>
                <w:iCs/>
                <w:sz w:val="22"/>
                <w:szCs w:val="22"/>
              </w:rPr>
              <w:t>.000,00</w:t>
            </w: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743AF9">
              <w:rPr>
                <w:b/>
                <w:bCs/>
                <w:i/>
                <w:iCs/>
                <w:sz w:val="22"/>
                <w:szCs w:val="22"/>
              </w:rPr>
              <w:t>86.697,33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 xml:space="preserve"> </w:t>
            </w:r>
            <w:r w:rsidRPr="00AE42B0">
              <w:rPr>
                <w:b/>
                <w:bCs/>
                <w:i/>
                <w:iCs/>
                <w:sz w:val="22"/>
                <w:szCs w:val="22"/>
              </w:rPr>
              <w:t>II.1.2.</w:t>
            </w: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 xml:space="preserve">Nerazvrstane ceste 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UKUPNO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42</w:t>
            </w:r>
            <w:r w:rsidRPr="00AE42B0">
              <w:rPr>
                <w:b/>
                <w:bCs/>
                <w:i/>
                <w:iCs/>
                <w:sz w:val="22"/>
                <w:szCs w:val="22"/>
              </w:rPr>
              <w:t>5.000,00</w:t>
            </w: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i/>
                <w:iCs/>
                <w:sz w:val="22"/>
                <w:szCs w:val="22"/>
              </w:rPr>
            </w:pPr>
            <w:r w:rsidRPr="00743AF9">
              <w:rPr>
                <w:b/>
                <w:i/>
                <w:iCs/>
                <w:sz w:val="22"/>
                <w:szCs w:val="22"/>
              </w:rPr>
              <w:t>391.754,83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II.1.3.</w:t>
            </w: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Javna rasvjeta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UKUPNO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130.000,00</w:t>
            </w: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743AF9">
              <w:rPr>
                <w:b/>
                <w:bCs/>
                <w:i/>
                <w:iCs/>
                <w:sz w:val="22"/>
                <w:szCs w:val="22"/>
              </w:rPr>
              <w:t>89.335,00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II.1.</w:t>
            </w:r>
            <w:r>
              <w:rPr>
                <w:b/>
                <w:bCs/>
                <w:i/>
                <w:iCs/>
                <w:sz w:val="22"/>
                <w:szCs w:val="22"/>
              </w:rPr>
              <w:t>4</w:t>
            </w:r>
            <w:r w:rsidRPr="00AE42B0">
              <w:rPr>
                <w:b/>
                <w:bCs/>
                <w:i/>
                <w:iCs/>
                <w:sz w:val="22"/>
                <w:szCs w:val="22"/>
              </w:rPr>
              <w:t>.</w:t>
            </w: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rPr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Groblja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UKUPNO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E42B0">
              <w:rPr>
                <w:b/>
                <w:bCs/>
                <w:i/>
                <w:iCs/>
                <w:sz w:val="22"/>
                <w:szCs w:val="22"/>
              </w:rPr>
              <w:t>1</w:t>
            </w:r>
            <w:r>
              <w:rPr>
                <w:b/>
                <w:bCs/>
                <w:i/>
                <w:iCs/>
                <w:sz w:val="22"/>
                <w:szCs w:val="22"/>
              </w:rPr>
              <w:t>2</w:t>
            </w:r>
            <w:r w:rsidRPr="00AE42B0">
              <w:rPr>
                <w:b/>
                <w:bCs/>
                <w:i/>
                <w:iCs/>
                <w:sz w:val="22"/>
                <w:szCs w:val="22"/>
              </w:rPr>
              <w:t>0.000,00</w:t>
            </w: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743AF9">
              <w:rPr>
                <w:b/>
                <w:bCs/>
                <w:i/>
                <w:iCs/>
                <w:sz w:val="22"/>
                <w:szCs w:val="22"/>
              </w:rPr>
              <w:t>116.376,76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  <w:tr w:rsidR="00D16C66" w:rsidRPr="00AE42B0" w:rsidTr="00A9020E">
        <w:tc>
          <w:tcPr>
            <w:tcW w:w="1003" w:type="dxa"/>
          </w:tcPr>
          <w:p w:rsidR="00D16C66" w:rsidRPr="00AE42B0" w:rsidRDefault="00D16C66" w:rsidP="00A9020E">
            <w:pPr>
              <w:pStyle w:val="Default"/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40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SVEUKUPNO</w:t>
            </w:r>
          </w:p>
        </w:tc>
        <w:tc>
          <w:tcPr>
            <w:tcW w:w="1646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765.000,00</w:t>
            </w:r>
          </w:p>
        </w:tc>
        <w:tc>
          <w:tcPr>
            <w:tcW w:w="1585" w:type="dxa"/>
          </w:tcPr>
          <w:p w:rsidR="00D16C66" w:rsidRPr="00743AF9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>684.163,92</w:t>
            </w:r>
          </w:p>
        </w:tc>
        <w:tc>
          <w:tcPr>
            <w:tcW w:w="1585" w:type="dxa"/>
          </w:tcPr>
          <w:p w:rsidR="00D16C66" w:rsidRPr="00AE42B0" w:rsidRDefault="00D16C66" w:rsidP="00A9020E">
            <w:pPr>
              <w:pStyle w:val="Default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:rsidR="00D16C66" w:rsidRDefault="00D16C66" w:rsidP="00D16C66">
      <w:pPr>
        <w:pStyle w:val="Default"/>
        <w:jc w:val="center"/>
        <w:rPr>
          <w:b/>
          <w:bCs/>
          <w:sz w:val="22"/>
          <w:szCs w:val="22"/>
        </w:rPr>
      </w:pPr>
    </w:p>
    <w:p w:rsidR="00D16C66" w:rsidRDefault="00D16C66" w:rsidP="00D16C66">
      <w:pPr>
        <w:pStyle w:val="Default"/>
        <w:ind w:left="360"/>
        <w:jc w:val="center"/>
        <w:rPr>
          <w:b/>
          <w:bCs/>
          <w:sz w:val="22"/>
          <w:szCs w:val="22"/>
        </w:rPr>
      </w:pPr>
      <w:r w:rsidRPr="00AE42B0">
        <w:rPr>
          <w:b/>
          <w:bCs/>
          <w:sz w:val="22"/>
          <w:szCs w:val="22"/>
        </w:rPr>
        <w:t xml:space="preserve">Članak </w:t>
      </w:r>
      <w:r>
        <w:rPr>
          <w:b/>
          <w:bCs/>
          <w:sz w:val="22"/>
          <w:szCs w:val="22"/>
        </w:rPr>
        <w:t>3</w:t>
      </w:r>
      <w:r w:rsidRPr="00AE42B0">
        <w:rPr>
          <w:b/>
          <w:bCs/>
          <w:sz w:val="22"/>
          <w:szCs w:val="22"/>
        </w:rPr>
        <w:t>.</w:t>
      </w:r>
    </w:p>
    <w:p w:rsidR="00D16C66" w:rsidRPr="00AE42B0" w:rsidRDefault="00D16C66" w:rsidP="00D16C66">
      <w:pPr>
        <w:pStyle w:val="Default"/>
        <w:ind w:left="360"/>
        <w:jc w:val="center"/>
        <w:rPr>
          <w:b/>
          <w:bCs/>
          <w:sz w:val="22"/>
          <w:szCs w:val="22"/>
        </w:rPr>
      </w:pPr>
    </w:p>
    <w:p w:rsidR="00D16C66" w:rsidRDefault="00D16C66" w:rsidP="00D16C66">
      <w:pPr>
        <w:ind w:firstLine="708"/>
      </w:pPr>
      <w:r>
        <w:rPr>
          <w:sz w:val="22"/>
        </w:rPr>
        <w:t xml:space="preserve">Ovo Izvješće stupa na snagu danom donošenja a objavljuje se </w:t>
      </w:r>
      <w:r w:rsidRPr="00C21D41">
        <w:t xml:space="preserve"> u "Službenim novinama Općine Kaštelir-Labinci".</w:t>
      </w:r>
    </w:p>
    <w:p w:rsidR="00D16C66" w:rsidRPr="00991506" w:rsidRDefault="00D16C66" w:rsidP="00D16C66"/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r w:rsidRPr="00991506">
        <w:rPr>
          <w:rFonts w:ascii="Times New Roman" w:hAnsi="Times New Roman"/>
          <w:sz w:val="24"/>
        </w:rPr>
        <w:t>Klasa: 011-01/1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>-01/</w:t>
      </w:r>
      <w:r>
        <w:rPr>
          <w:rFonts w:ascii="Times New Roman" w:hAnsi="Times New Roman"/>
          <w:sz w:val="24"/>
        </w:rPr>
        <w:t>09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proofErr w:type="spellStart"/>
      <w:r w:rsidRPr="00991506">
        <w:rPr>
          <w:rFonts w:ascii="Times New Roman" w:hAnsi="Times New Roman"/>
          <w:sz w:val="24"/>
        </w:rPr>
        <w:t>Ur.broj</w:t>
      </w:r>
      <w:proofErr w:type="spellEnd"/>
      <w:r w:rsidRPr="00991506">
        <w:rPr>
          <w:rFonts w:ascii="Times New Roman" w:hAnsi="Times New Roman"/>
          <w:sz w:val="24"/>
        </w:rPr>
        <w:t>: 2167/06-01-1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03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r w:rsidRPr="00991506">
        <w:rPr>
          <w:rFonts w:ascii="Times New Roman" w:hAnsi="Times New Roman"/>
          <w:sz w:val="24"/>
        </w:rPr>
        <w:t>Kaštelir-</w:t>
      </w:r>
      <w:proofErr w:type="spellStart"/>
      <w:r w:rsidRPr="00991506">
        <w:rPr>
          <w:rFonts w:ascii="Times New Roman" w:hAnsi="Times New Roman"/>
          <w:sz w:val="24"/>
        </w:rPr>
        <w:t>Castelliere</w:t>
      </w:r>
      <w:proofErr w:type="spellEnd"/>
      <w:r w:rsidRPr="00991506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>26</w:t>
      </w:r>
      <w:r w:rsidRPr="00991506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travanj</w:t>
      </w:r>
      <w:r w:rsidRPr="00991506">
        <w:rPr>
          <w:rFonts w:ascii="Times New Roman" w:hAnsi="Times New Roman"/>
          <w:sz w:val="24"/>
        </w:rPr>
        <w:t xml:space="preserve"> 201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 xml:space="preserve">. 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</w:p>
    <w:p w:rsidR="00D16C66" w:rsidRPr="00991506" w:rsidRDefault="00D16C66" w:rsidP="00D16C66">
      <w:pPr>
        <w:jc w:val="center"/>
      </w:pPr>
      <w:r w:rsidRPr="00991506">
        <w:t>OPĆINSKO VIJEĆE OPĆINE KAŠTELIR-LABINCI</w:t>
      </w:r>
      <w:r>
        <w:t>-</w:t>
      </w:r>
      <w:r w:rsidRPr="00991506">
        <w:t>CASTELLIERE-S.DOMENICA</w:t>
      </w:r>
    </w:p>
    <w:p w:rsidR="00D16C66" w:rsidRPr="00991506" w:rsidRDefault="00D16C66" w:rsidP="00D16C66"/>
    <w:tbl>
      <w:tblPr>
        <w:tblW w:w="0" w:type="auto"/>
        <w:tblLook w:val="0000" w:firstRow="0" w:lastRow="0" w:firstColumn="0" w:lastColumn="0" w:noHBand="0" w:noVBand="0"/>
      </w:tblPr>
      <w:tblGrid>
        <w:gridCol w:w="4264"/>
        <w:gridCol w:w="5324"/>
      </w:tblGrid>
      <w:tr w:rsidR="00D16C66" w:rsidRPr="00991506" w:rsidTr="00A9020E">
        <w:tc>
          <w:tcPr>
            <w:tcW w:w="4264" w:type="dxa"/>
          </w:tcPr>
          <w:p w:rsidR="00D16C66" w:rsidRPr="00991506" w:rsidRDefault="00D16C66" w:rsidP="00A9020E"/>
        </w:tc>
        <w:tc>
          <w:tcPr>
            <w:tcW w:w="5324" w:type="dxa"/>
          </w:tcPr>
          <w:p w:rsidR="00D16C66" w:rsidRPr="00991506" w:rsidRDefault="00D16C66" w:rsidP="00A9020E">
            <w:pPr>
              <w:jc w:val="center"/>
            </w:pPr>
            <w:r w:rsidRPr="00991506">
              <w:t>Predsjednica</w:t>
            </w:r>
          </w:p>
          <w:p w:rsidR="00D16C66" w:rsidRPr="00991506" w:rsidRDefault="00D16C66" w:rsidP="00A9020E">
            <w:pPr>
              <w:jc w:val="center"/>
            </w:pPr>
            <w:r w:rsidRPr="00991506">
              <w:t>Općinskog vijeća</w:t>
            </w:r>
          </w:p>
          <w:p w:rsidR="00D16C66" w:rsidRPr="00991506" w:rsidRDefault="00D16C66" w:rsidP="00A9020E">
            <w:pPr>
              <w:jc w:val="center"/>
            </w:pPr>
            <w:proofErr w:type="spellStart"/>
            <w:r w:rsidRPr="00991506">
              <w:t>Rozana</w:t>
            </w:r>
            <w:proofErr w:type="spellEnd"/>
            <w:r w:rsidRPr="00991506">
              <w:t xml:space="preserve"> Petrović </w:t>
            </w:r>
          </w:p>
        </w:tc>
      </w:tr>
    </w:tbl>
    <w:p w:rsidR="00D16C66" w:rsidRDefault="00D16C66" w:rsidP="00D16C66">
      <w:pPr>
        <w:spacing w:after="160" w:line="259" w:lineRule="auto"/>
        <w:rPr>
          <w:rFonts w:ascii="Arial Narrow" w:hAnsi="Arial Narrow" w:cs="Arial"/>
          <w:b/>
          <w:sz w:val="24"/>
          <w:szCs w:val="24"/>
          <w:lang w:val="en-GB" w:eastAsia="hr-HR"/>
        </w:rPr>
      </w:pPr>
    </w:p>
    <w:p w:rsidR="00D16C66" w:rsidRDefault="00D16C66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1</w:t>
      </w:r>
      <w:r w:rsidR="00032074">
        <w:rPr>
          <w:rFonts w:ascii="Arial Narrow" w:hAnsi="Arial Narrow" w:cs="Arial"/>
          <w:b/>
          <w:sz w:val="24"/>
          <w:szCs w:val="24"/>
          <w:lang w:val="en-GB" w:eastAsia="hr-HR"/>
        </w:rPr>
        <w:t>5</w:t>
      </w:r>
      <w:r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D16C66" w:rsidRPr="00D735C4" w:rsidRDefault="00D16C66" w:rsidP="00D16C66">
      <w:pPr>
        <w:tabs>
          <w:tab w:val="left" w:pos="540"/>
        </w:tabs>
        <w:jc w:val="both"/>
      </w:pPr>
      <w:r w:rsidRPr="00D735C4">
        <w:rPr>
          <w:lang w:val="en-GB"/>
        </w:rPr>
        <w:t xml:space="preserve">Na </w:t>
      </w:r>
      <w:proofErr w:type="spellStart"/>
      <w:r w:rsidRPr="00D735C4">
        <w:rPr>
          <w:lang w:val="en-GB"/>
        </w:rPr>
        <w:t>temelju</w:t>
      </w:r>
      <w:proofErr w:type="spellEnd"/>
      <w:r w:rsidRPr="00D735C4">
        <w:rPr>
          <w:lang w:val="en-GB"/>
        </w:rPr>
        <w:t xml:space="preserve"> </w:t>
      </w:r>
      <w:proofErr w:type="spellStart"/>
      <w:r w:rsidRPr="00D735C4">
        <w:rPr>
          <w:lang w:val="en-GB"/>
        </w:rPr>
        <w:t>članka</w:t>
      </w:r>
      <w:proofErr w:type="spellEnd"/>
      <w:r w:rsidRPr="00D735C4">
        <w:rPr>
          <w:lang w:val="en-GB"/>
        </w:rPr>
        <w:t xml:space="preserve"> </w:t>
      </w:r>
      <w:r w:rsidRPr="002176E1">
        <w:rPr>
          <w:sz w:val="22"/>
          <w:szCs w:val="22"/>
        </w:rPr>
        <w:t>32. Statuta Općine Kaštelir-Labinci (Službene novine Općine Kaštelir-Labinci 02/09</w:t>
      </w:r>
      <w:r>
        <w:rPr>
          <w:sz w:val="22"/>
          <w:szCs w:val="22"/>
        </w:rPr>
        <w:t xml:space="preserve"> i 02/13</w:t>
      </w:r>
      <w:r w:rsidRPr="002176E1">
        <w:rPr>
          <w:sz w:val="22"/>
          <w:szCs w:val="22"/>
        </w:rPr>
        <w:t>),</w:t>
      </w:r>
      <w:r>
        <w:rPr>
          <w:sz w:val="22"/>
          <w:szCs w:val="22"/>
        </w:rPr>
        <w:t xml:space="preserve"> </w:t>
      </w:r>
      <w:r w:rsidRPr="002176E1">
        <w:rPr>
          <w:sz w:val="22"/>
          <w:szCs w:val="22"/>
        </w:rPr>
        <w:t xml:space="preserve">na sjednici Općinskog vijeća Općine Kaštelir-Labinci </w:t>
      </w:r>
      <w:proofErr w:type="spellStart"/>
      <w:r>
        <w:rPr>
          <w:sz w:val="22"/>
          <w:szCs w:val="22"/>
        </w:rPr>
        <w:t>Castelliere-S.Domenica</w:t>
      </w:r>
      <w:proofErr w:type="spellEnd"/>
      <w:r>
        <w:rPr>
          <w:sz w:val="22"/>
          <w:szCs w:val="22"/>
        </w:rPr>
        <w:t xml:space="preserve"> </w:t>
      </w:r>
      <w:r w:rsidRPr="002176E1">
        <w:rPr>
          <w:sz w:val="22"/>
          <w:szCs w:val="22"/>
        </w:rPr>
        <w:t xml:space="preserve">održanoj dana </w:t>
      </w:r>
      <w:r>
        <w:rPr>
          <w:sz w:val="22"/>
          <w:szCs w:val="22"/>
        </w:rPr>
        <w:t>26. travnja 2018</w:t>
      </w:r>
      <w:r w:rsidRPr="002176E1">
        <w:rPr>
          <w:sz w:val="22"/>
          <w:szCs w:val="22"/>
        </w:rPr>
        <w:t>. god.</w:t>
      </w:r>
      <w:r w:rsidRPr="00D735C4">
        <w:t>, donosi</w:t>
      </w:r>
    </w:p>
    <w:p w:rsidR="00D16C66" w:rsidRDefault="00D16C66" w:rsidP="00D16C66">
      <w:pPr>
        <w:pStyle w:val="Bezproreda"/>
        <w:jc w:val="center"/>
        <w:rPr>
          <w:b/>
        </w:rPr>
      </w:pPr>
    </w:p>
    <w:p w:rsidR="00D16C66" w:rsidRPr="00A41310" w:rsidRDefault="00D16C66" w:rsidP="00D16C66">
      <w:pPr>
        <w:pStyle w:val="Bezproreda"/>
        <w:jc w:val="center"/>
        <w:rPr>
          <w:b/>
        </w:rPr>
      </w:pPr>
      <w:r>
        <w:rPr>
          <w:b/>
        </w:rPr>
        <w:t xml:space="preserve">IZVJEŠĆE REALIZACIJE </w:t>
      </w:r>
      <w:r w:rsidRPr="00A41310">
        <w:rPr>
          <w:b/>
        </w:rPr>
        <w:t>PROGRAM</w:t>
      </w:r>
      <w:r>
        <w:rPr>
          <w:b/>
        </w:rPr>
        <w:t>A</w:t>
      </w:r>
      <w:r w:rsidRPr="00A41310">
        <w:rPr>
          <w:b/>
        </w:rPr>
        <w:br/>
      </w:r>
      <w:proofErr w:type="spellStart"/>
      <w:r w:rsidRPr="00A41310">
        <w:rPr>
          <w:b/>
        </w:rPr>
        <w:t>javnih</w:t>
      </w:r>
      <w:proofErr w:type="spellEnd"/>
      <w:r w:rsidRPr="00A41310">
        <w:rPr>
          <w:b/>
        </w:rPr>
        <w:t xml:space="preserve"> </w:t>
      </w:r>
      <w:proofErr w:type="spellStart"/>
      <w:r w:rsidRPr="00A41310">
        <w:rPr>
          <w:b/>
        </w:rPr>
        <w:t>potreba</w:t>
      </w:r>
      <w:proofErr w:type="spellEnd"/>
      <w:r w:rsidRPr="00A41310">
        <w:rPr>
          <w:b/>
        </w:rPr>
        <w:t xml:space="preserve"> u </w:t>
      </w:r>
      <w:proofErr w:type="spellStart"/>
      <w:r w:rsidRPr="00A41310">
        <w:rPr>
          <w:b/>
        </w:rPr>
        <w:t>kulturi</w:t>
      </w:r>
      <w:proofErr w:type="spellEnd"/>
      <w:r>
        <w:rPr>
          <w:b/>
        </w:rPr>
        <w:t xml:space="preserve">, </w:t>
      </w:r>
      <w:proofErr w:type="spellStart"/>
      <w:r w:rsidRPr="00A41310">
        <w:rPr>
          <w:b/>
        </w:rPr>
        <w:t>sportu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socijali</w:t>
      </w:r>
      <w:proofErr w:type="spellEnd"/>
      <w:r>
        <w:rPr>
          <w:b/>
        </w:rPr>
        <w:t xml:space="preserve">, </w:t>
      </w:r>
      <w:proofErr w:type="spellStart"/>
      <w:r>
        <w:rPr>
          <w:b/>
        </w:rPr>
        <w:t>vatrogastvu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civilne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zaštite</w:t>
      </w:r>
      <w:proofErr w:type="spellEnd"/>
    </w:p>
    <w:p w:rsidR="00D16C66" w:rsidRPr="00A41310" w:rsidRDefault="00D16C66" w:rsidP="00D16C66">
      <w:pPr>
        <w:pStyle w:val="Bezproreda"/>
        <w:jc w:val="center"/>
        <w:rPr>
          <w:b/>
        </w:rPr>
      </w:pPr>
      <w:proofErr w:type="spellStart"/>
      <w:r w:rsidRPr="00A41310">
        <w:rPr>
          <w:b/>
        </w:rPr>
        <w:t>te</w:t>
      </w:r>
      <w:proofErr w:type="spellEnd"/>
      <w:r w:rsidRPr="00A41310">
        <w:rPr>
          <w:rFonts w:eastAsia="Calibri"/>
          <w:b/>
        </w:rPr>
        <w:t xml:space="preserve"> </w:t>
      </w:r>
      <w:proofErr w:type="spellStart"/>
      <w:r w:rsidRPr="00A41310">
        <w:rPr>
          <w:rFonts w:eastAsia="Calibri"/>
          <w:b/>
        </w:rPr>
        <w:t>potreba</w:t>
      </w:r>
      <w:proofErr w:type="spellEnd"/>
      <w:r w:rsidRPr="00A41310">
        <w:rPr>
          <w:rFonts w:eastAsia="Calibri"/>
          <w:b/>
        </w:rPr>
        <w:t xml:space="preserve"> u </w:t>
      </w:r>
      <w:proofErr w:type="spellStart"/>
      <w:r w:rsidRPr="00A41310">
        <w:rPr>
          <w:rFonts w:eastAsia="Calibri"/>
          <w:b/>
        </w:rPr>
        <w:t>području</w:t>
      </w:r>
      <w:proofErr w:type="spellEnd"/>
      <w:r w:rsidRPr="00A41310">
        <w:rPr>
          <w:rFonts w:eastAsia="Calibri"/>
          <w:b/>
        </w:rPr>
        <w:t xml:space="preserve"> </w:t>
      </w:r>
      <w:proofErr w:type="spellStart"/>
      <w:r w:rsidRPr="00A41310">
        <w:rPr>
          <w:rFonts w:eastAsia="Calibri"/>
          <w:b/>
        </w:rPr>
        <w:t>društvenih</w:t>
      </w:r>
      <w:proofErr w:type="spellEnd"/>
      <w:r w:rsidRPr="00A41310">
        <w:rPr>
          <w:rFonts w:eastAsia="Calibri"/>
          <w:b/>
        </w:rPr>
        <w:t xml:space="preserve"> </w:t>
      </w:r>
      <w:proofErr w:type="spellStart"/>
      <w:r w:rsidRPr="00A41310">
        <w:rPr>
          <w:rFonts w:eastAsia="Calibri"/>
          <w:b/>
        </w:rPr>
        <w:t>djelatnosti</w:t>
      </w:r>
      <w:proofErr w:type="spellEnd"/>
      <w:r w:rsidRPr="00A41310">
        <w:rPr>
          <w:b/>
        </w:rPr>
        <w:t xml:space="preserve"> za 201</w:t>
      </w:r>
      <w:r>
        <w:rPr>
          <w:b/>
        </w:rPr>
        <w:t>7</w:t>
      </w:r>
      <w:r w:rsidRPr="00A41310">
        <w:rPr>
          <w:b/>
        </w:rPr>
        <w:t xml:space="preserve">. </w:t>
      </w:r>
      <w:proofErr w:type="spellStart"/>
      <w:r w:rsidRPr="00A41310">
        <w:rPr>
          <w:b/>
        </w:rPr>
        <w:t>godinu</w:t>
      </w:r>
      <w:proofErr w:type="spellEnd"/>
    </w:p>
    <w:p w:rsidR="00D16C66" w:rsidRDefault="00D16C66" w:rsidP="00D16C66">
      <w:pPr>
        <w:jc w:val="center"/>
        <w:rPr>
          <w:b/>
          <w:bCs/>
          <w:sz w:val="22"/>
          <w:szCs w:val="22"/>
        </w:rPr>
      </w:pPr>
    </w:p>
    <w:p w:rsidR="00D16C66" w:rsidRDefault="00D16C66" w:rsidP="00D16C66">
      <w:pPr>
        <w:jc w:val="center"/>
        <w:rPr>
          <w:b/>
          <w:bCs/>
          <w:sz w:val="22"/>
          <w:szCs w:val="22"/>
        </w:rPr>
      </w:pPr>
      <w:r w:rsidRPr="00D735C4">
        <w:rPr>
          <w:b/>
          <w:bCs/>
          <w:sz w:val="22"/>
          <w:szCs w:val="22"/>
        </w:rPr>
        <w:t>Članak 1.</w:t>
      </w:r>
    </w:p>
    <w:p w:rsidR="00D16C66" w:rsidRPr="00D735C4" w:rsidRDefault="00D16C66" w:rsidP="00D16C66">
      <w:pPr>
        <w:jc w:val="center"/>
        <w:rPr>
          <w:b/>
          <w:bCs/>
          <w:sz w:val="22"/>
          <w:szCs w:val="22"/>
        </w:rPr>
      </w:pPr>
    </w:p>
    <w:p w:rsidR="00D16C66" w:rsidRPr="00FB4DA8" w:rsidRDefault="00D16C66" w:rsidP="00D16C66">
      <w:pPr>
        <w:jc w:val="both"/>
      </w:pPr>
      <w:r w:rsidRPr="00FB4DA8">
        <w:t xml:space="preserve">            </w:t>
      </w:r>
      <w:r>
        <w:rPr>
          <w:sz w:val="22"/>
          <w:szCs w:val="22"/>
        </w:rPr>
        <w:t xml:space="preserve">Ovim izvješćem podnosi se pregled izvršenja </w:t>
      </w:r>
      <w:r w:rsidRPr="00FB4DA8">
        <w:t>Program</w:t>
      </w:r>
      <w:r>
        <w:t>a</w:t>
      </w:r>
      <w:r w:rsidRPr="00FB4DA8">
        <w:t xml:space="preserve"> javnih potreba u kulturi i sportu</w:t>
      </w:r>
      <w:r>
        <w:rPr>
          <w:b/>
          <w:bCs/>
        </w:rPr>
        <w:t xml:space="preserve">, </w:t>
      </w:r>
      <w:r w:rsidRPr="00FB4DA8">
        <w:rPr>
          <w:rFonts w:eastAsia="Calibri"/>
        </w:rPr>
        <w:t>društvenih djelatnost</w:t>
      </w:r>
      <w:r>
        <w:rPr>
          <w:rFonts w:eastAsia="Calibri"/>
        </w:rPr>
        <w:t xml:space="preserve">i, </w:t>
      </w:r>
      <w:r w:rsidRPr="00FB4DA8">
        <w:t>dj</w:t>
      </w:r>
      <w:r>
        <w:t xml:space="preserve">elatnosti na području kulture, </w:t>
      </w:r>
      <w:r w:rsidRPr="00FB4DA8">
        <w:t>sporta i</w:t>
      </w:r>
      <w:r w:rsidRPr="00FB4DA8">
        <w:rPr>
          <w:rFonts w:eastAsia="Calibri"/>
        </w:rPr>
        <w:t xml:space="preserve"> društvenih djelatnosti</w:t>
      </w:r>
      <w:r>
        <w:t>,</w:t>
      </w:r>
      <w:r w:rsidRPr="00FB4DA8">
        <w:t xml:space="preserve"> kako slijedi:</w:t>
      </w:r>
    </w:p>
    <w:p w:rsidR="00D16C66" w:rsidRPr="00FB4DA8" w:rsidRDefault="00D16C66" w:rsidP="00D16C66">
      <w:pPr>
        <w:tabs>
          <w:tab w:val="left" w:pos="540"/>
        </w:tabs>
        <w:rPr>
          <w:b/>
          <w:bCs/>
        </w:rPr>
      </w:pPr>
      <w:r w:rsidRPr="00FB4DA8">
        <w:rPr>
          <w:b/>
          <w:bCs/>
        </w:rPr>
        <w:t xml:space="preserve">                                                       </w:t>
      </w:r>
    </w:p>
    <w:tbl>
      <w:tblPr>
        <w:tblW w:w="8206" w:type="dxa"/>
        <w:tblInd w:w="15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9"/>
        <w:gridCol w:w="4111"/>
        <w:gridCol w:w="1842"/>
        <w:gridCol w:w="1544"/>
      </w:tblGrid>
      <w:tr w:rsidR="00D16C66" w:rsidRPr="00DE21CA" w:rsidTr="00A9020E">
        <w:trPr>
          <w:trHeight w:val="5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:rsidR="00D16C66" w:rsidRPr="00DE21CA" w:rsidRDefault="00D16C66" w:rsidP="00A9020E">
            <w:pPr>
              <w:jc w:val="center"/>
              <w:rPr>
                <w:rFonts w:eastAsia="Arial Unicode MS"/>
                <w:bCs/>
              </w:rPr>
            </w:pPr>
            <w:r>
              <w:rPr>
                <w:bCs/>
              </w:rPr>
              <w:t>R</w:t>
            </w:r>
            <w:r w:rsidRPr="00DE21CA">
              <w:rPr>
                <w:bCs/>
              </w:rPr>
              <w:t>B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:rsidR="00D16C66" w:rsidRPr="00DE21CA" w:rsidRDefault="00D16C66" w:rsidP="00A9020E">
            <w:pPr>
              <w:jc w:val="center"/>
              <w:rPr>
                <w:rFonts w:eastAsia="Arial Unicode MS"/>
                <w:bCs/>
              </w:rPr>
            </w:pPr>
            <w:r w:rsidRPr="00DE21CA">
              <w:rPr>
                <w:bCs/>
              </w:rPr>
              <w:t>VRSTA IZDATAKA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:rsidR="00D16C66" w:rsidRPr="00DE21CA" w:rsidRDefault="00D16C66" w:rsidP="00A9020E">
            <w:pPr>
              <w:jc w:val="center"/>
              <w:rPr>
                <w:rFonts w:eastAsia="Arial Unicode MS"/>
                <w:bCs/>
              </w:rPr>
            </w:pPr>
            <w:r w:rsidRPr="00DE21CA">
              <w:rPr>
                <w:bCs/>
              </w:rPr>
              <w:t>PLANIRANA SREDSTVA</w:t>
            </w:r>
          </w:p>
        </w:tc>
        <w:tc>
          <w:tcPr>
            <w:tcW w:w="1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REALIZACIJA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1.</w:t>
            </w:r>
          </w:p>
        </w:tc>
        <w:tc>
          <w:tcPr>
            <w:tcW w:w="4111" w:type="dxa"/>
            <w:vAlign w:val="bottom"/>
          </w:tcPr>
          <w:p w:rsidR="00D16C66" w:rsidRPr="00DE21CA" w:rsidRDefault="00D16C66" w:rsidP="00A9020E">
            <w:pPr>
              <w:jc w:val="both"/>
              <w:rPr>
                <w:bCs/>
              </w:rPr>
            </w:pPr>
            <w:r>
              <w:rPr>
                <w:bCs/>
              </w:rPr>
              <w:t xml:space="preserve">Predškolski odgoj 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765.000,00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753.634,29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2.</w:t>
            </w:r>
          </w:p>
        </w:tc>
        <w:tc>
          <w:tcPr>
            <w:tcW w:w="4111" w:type="dxa"/>
            <w:vAlign w:val="bottom"/>
          </w:tcPr>
          <w:p w:rsidR="00D16C66" w:rsidRPr="00DE21CA" w:rsidRDefault="00D16C66" w:rsidP="00A9020E">
            <w:pPr>
              <w:jc w:val="both"/>
              <w:rPr>
                <w:bCs/>
              </w:rPr>
            </w:pPr>
            <w:r>
              <w:rPr>
                <w:bCs/>
              </w:rPr>
              <w:t>Školstvo i naobrazba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152.000,00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141.604,26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3.</w:t>
            </w:r>
          </w:p>
        </w:tc>
        <w:tc>
          <w:tcPr>
            <w:tcW w:w="4111" w:type="dxa"/>
            <w:vAlign w:val="bottom"/>
          </w:tcPr>
          <w:p w:rsidR="00D16C66" w:rsidRPr="00DE21CA" w:rsidRDefault="00D16C66" w:rsidP="00A9020E">
            <w:pPr>
              <w:jc w:val="both"/>
              <w:rPr>
                <w:rFonts w:eastAsia="Arial Unicode MS"/>
                <w:bCs/>
              </w:rPr>
            </w:pPr>
            <w:r w:rsidRPr="00DE21CA">
              <w:rPr>
                <w:bCs/>
              </w:rPr>
              <w:t>Vatrogastvo i civilna zaštita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282.800,00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266.141,19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4.</w:t>
            </w:r>
          </w:p>
        </w:tc>
        <w:tc>
          <w:tcPr>
            <w:tcW w:w="4111" w:type="dxa"/>
          </w:tcPr>
          <w:p w:rsidR="00D16C66" w:rsidRPr="00DE21CA" w:rsidRDefault="00D16C66" w:rsidP="00A9020E">
            <w:pPr>
              <w:jc w:val="both"/>
              <w:rPr>
                <w:bCs/>
              </w:rPr>
            </w:pPr>
            <w:r w:rsidRPr="00DE21CA">
              <w:rPr>
                <w:bCs/>
              </w:rPr>
              <w:t>Javne potrebe u zdravstvu</w:t>
            </w:r>
            <w:r>
              <w:rPr>
                <w:bCs/>
              </w:rPr>
              <w:t xml:space="preserve"> i socijali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186.000,00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145.783,28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5</w:t>
            </w:r>
            <w:r w:rsidRPr="00DE21CA">
              <w:rPr>
                <w:bCs/>
              </w:rPr>
              <w:t>.</w:t>
            </w:r>
          </w:p>
        </w:tc>
        <w:tc>
          <w:tcPr>
            <w:tcW w:w="4111" w:type="dxa"/>
          </w:tcPr>
          <w:p w:rsidR="00D16C66" w:rsidRPr="00DE21CA" w:rsidRDefault="00D16C66" w:rsidP="00A9020E">
            <w:pPr>
              <w:ind w:left="15"/>
              <w:jc w:val="both"/>
              <w:rPr>
                <w:bCs/>
              </w:rPr>
            </w:pPr>
            <w:r>
              <w:rPr>
                <w:bCs/>
              </w:rPr>
              <w:t>Javne p</w:t>
            </w:r>
            <w:r w:rsidRPr="00DE21CA">
              <w:rPr>
                <w:bCs/>
              </w:rPr>
              <w:t>otrebe u kulturi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25.000,00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24.361,77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709" w:type="dxa"/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  <w:r>
              <w:rPr>
                <w:bCs/>
              </w:rPr>
              <w:t>6</w:t>
            </w:r>
            <w:r w:rsidRPr="00DE21CA">
              <w:rPr>
                <w:bCs/>
              </w:rPr>
              <w:t>.</w:t>
            </w:r>
          </w:p>
        </w:tc>
        <w:tc>
          <w:tcPr>
            <w:tcW w:w="4111" w:type="dxa"/>
          </w:tcPr>
          <w:p w:rsidR="00D16C66" w:rsidRPr="00DE21CA" w:rsidRDefault="00D16C66" w:rsidP="00A9020E">
            <w:pPr>
              <w:ind w:left="15"/>
              <w:jc w:val="both"/>
              <w:rPr>
                <w:bCs/>
              </w:rPr>
            </w:pPr>
            <w:r>
              <w:rPr>
                <w:bCs/>
              </w:rPr>
              <w:t>Javne potrebe u s</w:t>
            </w:r>
            <w:r w:rsidRPr="00DE21CA">
              <w:rPr>
                <w:bCs/>
              </w:rPr>
              <w:t>port</w:t>
            </w:r>
            <w:r>
              <w:rPr>
                <w:bCs/>
              </w:rPr>
              <w:t>u</w:t>
            </w:r>
          </w:p>
        </w:tc>
        <w:tc>
          <w:tcPr>
            <w:tcW w:w="1842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208.000,00   </w:t>
            </w:r>
          </w:p>
        </w:tc>
        <w:tc>
          <w:tcPr>
            <w:tcW w:w="1544" w:type="dxa"/>
            <w:vAlign w:val="center"/>
          </w:tcPr>
          <w:p w:rsidR="00D16C66" w:rsidRDefault="00D16C66" w:rsidP="00A9020E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 xml:space="preserve">193.932,60   </w:t>
            </w:r>
          </w:p>
        </w:tc>
      </w:tr>
      <w:tr w:rsidR="00D16C66" w:rsidRPr="00DE21CA" w:rsidTr="00A9020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345"/>
        </w:trPr>
        <w:tc>
          <w:tcPr>
            <w:tcW w:w="709" w:type="dxa"/>
            <w:tcBorders>
              <w:right w:val="single" w:sz="4" w:space="0" w:color="auto"/>
            </w:tcBorders>
          </w:tcPr>
          <w:p w:rsidR="00D16C66" w:rsidRPr="00DE21CA" w:rsidRDefault="00D16C66" w:rsidP="00A9020E">
            <w:pPr>
              <w:jc w:val="center"/>
              <w:rPr>
                <w:bCs/>
              </w:rPr>
            </w:pPr>
          </w:p>
        </w:tc>
        <w:tc>
          <w:tcPr>
            <w:tcW w:w="4111" w:type="dxa"/>
            <w:tcBorders>
              <w:right w:val="single" w:sz="4" w:space="0" w:color="auto"/>
            </w:tcBorders>
          </w:tcPr>
          <w:p w:rsidR="00D16C66" w:rsidRPr="00C7715E" w:rsidRDefault="00D16C66" w:rsidP="00A9020E">
            <w:pPr>
              <w:ind w:left="15"/>
              <w:jc w:val="center"/>
              <w:rPr>
                <w:b/>
                <w:bCs/>
              </w:rPr>
            </w:pPr>
            <w:r w:rsidRPr="00C7715E">
              <w:rPr>
                <w:b/>
                <w:bCs/>
              </w:rPr>
              <w:t>Ukupno</w:t>
            </w:r>
          </w:p>
        </w:tc>
        <w:tc>
          <w:tcPr>
            <w:tcW w:w="1842" w:type="dxa"/>
            <w:tcBorders>
              <w:right w:val="single" w:sz="4" w:space="0" w:color="auto"/>
            </w:tcBorders>
            <w:vAlign w:val="center"/>
          </w:tcPr>
          <w:p w:rsidR="00D16C66" w:rsidRPr="00C7715E" w:rsidRDefault="00D16C66" w:rsidP="00A9020E">
            <w:pPr>
              <w:jc w:val="right"/>
              <w:rPr>
                <w:b/>
                <w:color w:val="000000"/>
              </w:rPr>
            </w:pPr>
            <w:r w:rsidRPr="00C7715E">
              <w:rPr>
                <w:b/>
                <w:bCs/>
                <w:color w:val="000000"/>
              </w:rPr>
              <w:t xml:space="preserve">1.618.800,00   </w:t>
            </w:r>
          </w:p>
        </w:tc>
        <w:tc>
          <w:tcPr>
            <w:tcW w:w="1544" w:type="dxa"/>
            <w:tcBorders>
              <w:right w:val="single" w:sz="4" w:space="0" w:color="auto"/>
            </w:tcBorders>
            <w:vAlign w:val="center"/>
          </w:tcPr>
          <w:p w:rsidR="00D16C66" w:rsidRPr="00C7715E" w:rsidRDefault="00D16C66" w:rsidP="00A9020E">
            <w:pPr>
              <w:jc w:val="right"/>
              <w:rPr>
                <w:b/>
                <w:color w:val="000000"/>
              </w:rPr>
            </w:pPr>
            <w:r w:rsidRPr="00C7715E">
              <w:rPr>
                <w:b/>
                <w:bCs/>
                <w:color w:val="000000"/>
              </w:rPr>
              <w:t xml:space="preserve">1.525.457,39   </w:t>
            </w:r>
          </w:p>
        </w:tc>
      </w:tr>
    </w:tbl>
    <w:p w:rsidR="00D16C66" w:rsidRPr="006A64A3" w:rsidRDefault="00D16C66" w:rsidP="00D16C66">
      <w:pPr>
        <w:tabs>
          <w:tab w:val="left" w:pos="3615"/>
        </w:tabs>
      </w:pPr>
      <w:r w:rsidRPr="00DE21CA">
        <w:rPr>
          <w:bCs/>
        </w:rPr>
        <w:t xml:space="preserve">  </w:t>
      </w:r>
      <w:r>
        <w:t xml:space="preserve">                                                                </w:t>
      </w:r>
    </w:p>
    <w:p w:rsidR="00D16C66" w:rsidRDefault="00D16C66" w:rsidP="00D16C66">
      <w:pPr>
        <w:rPr>
          <w:b/>
          <w:bCs/>
          <w:sz w:val="22"/>
          <w:szCs w:val="22"/>
        </w:rPr>
      </w:pPr>
    </w:p>
    <w:p w:rsidR="00D16C66" w:rsidRPr="002176E1" w:rsidRDefault="00D16C66" w:rsidP="00D16C66">
      <w:pPr>
        <w:jc w:val="center"/>
        <w:rPr>
          <w:rStyle w:val="Naglaeno"/>
          <w:sz w:val="22"/>
          <w:szCs w:val="22"/>
        </w:rPr>
      </w:pPr>
      <w:r w:rsidRPr="002176E1">
        <w:rPr>
          <w:rStyle w:val="Naglaeno"/>
          <w:sz w:val="22"/>
          <w:szCs w:val="22"/>
        </w:rPr>
        <w:t xml:space="preserve">Članak </w:t>
      </w:r>
      <w:r>
        <w:rPr>
          <w:rStyle w:val="Naglaeno"/>
          <w:sz w:val="22"/>
          <w:szCs w:val="22"/>
        </w:rPr>
        <w:t>2</w:t>
      </w:r>
      <w:r w:rsidRPr="002176E1">
        <w:rPr>
          <w:rStyle w:val="Naglaeno"/>
          <w:sz w:val="22"/>
          <w:szCs w:val="22"/>
        </w:rPr>
        <w:t>.</w:t>
      </w:r>
    </w:p>
    <w:p w:rsidR="00D16C66" w:rsidRPr="002176E1" w:rsidRDefault="00D16C66" w:rsidP="00D16C66">
      <w:pPr>
        <w:jc w:val="center"/>
        <w:rPr>
          <w:rStyle w:val="Naglaeno"/>
          <w:sz w:val="22"/>
          <w:szCs w:val="22"/>
        </w:rPr>
      </w:pPr>
    </w:p>
    <w:p w:rsidR="00D16C66" w:rsidRDefault="00D16C66" w:rsidP="00D16C66">
      <w:pPr>
        <w:ind w:firstLine="708"/>
      </w:pPr>
      <w:r>
        <w:rPr>
          <w:sz w:val="22"/>
        </w:rPr>
        <w:t xml:space="preserve">Ovo Izvješće stupa na snagu danom donošenja a objavljuje se </w:t>
      </w:r>
      <w:r w:rsidRPr="00C21D41">
        <w:t xml:space="preserve"> u "Službenim novinama Općine Kaštelir-Labinci".</w:t>
      </w:r>
    </w:p>
    <w:p w:rsidR="00D16C66" w:rsidRPr="00991506" w:rsidRDefault="00D16C66" w:rsidP="00D16C66"/>
    <w:p w:rsidR="00D16C66" w:rsidRPr="00991506" w:rsidRDefault="00D16C66" w:rsidP="00D16C66">
      <w:r w:rsidRPr="00991506">
        <w:t>Klasa: 011-01/1</w:t>
      </w:r>
      <w:r>
        <w:t>8</w:t>
      </w:r>
      <w:r w:rsidRPr="00991506">
        <w:t>-01/</w:t>
      </w:r>
      <w:r>
        <w:t>09</w:t>
      </w:r>
    </w:p>
    <w:p w:rsidR="00D16C66" w:rsidRPr="00991506" w:rsidRDefault="00D16C66" w:rsidP="00D16C66">
      <w:proofErr w:type="spellStart"/>
      <w:r w:rsidRPr="00991506">
        <w:t>Ur.broj</w:t>
      </w:r>
      <w:proofErr w:type="spellEnd"/>
      <w:r w:rsidRPr="00991506">
        <w:t>: 2167/06-01-1</w:t>
      </w:r>
      <w:r>
        <w:t>8</w:t>
      </w:r>
      <w:r w:rsidRPr="00991506">
        <w:t>-</w:t>
      </w:r>
      <w:r>
        <w:t>09</w:t>
      </w:r>
    </w:p>
    <w:p w:rsidR="00D16C66" w:rsidRPr="00991506" w:rsidRDefault="00D16C66" w:rsidP="00D16C66">
      <w:r w:rsidRPr="00991506">
        <w:t>Kaštelir-</w:t>
      </w:r>
      <w:proofErr w:type="spellStart"/>
      <w:r w:rsidRPr="00991506">
        <w:t>Castelliere</w:t>
      </w:r>
      <w:proofErr w:type="spellEnd"/>
      <w:r w:rsidRPr="00991506">
        <w:t xml:space="preserve">, </w:t>
      </w:r>
      <w:r>
        <w:t>26</w:t>
      </w:r>
      <w:r w:rsidRPr="00991506">
        <w:t xml:space="preserve">. </w:t>
      </w:r>
      <w:r>
        <w:t>travanj</w:t>
      </w:r>
      <w:r w:rsidRPr="00991506">
        <w:t xml:space="preserve"> 201</w:t>
      </w:r>
      <w:r>
        <w:t>8</w:t>
      </w:r>
      <w:r w:rsidRPr="00991506">
        <w:t xml:space="preserve">. </w:t>
      </w:r>
    </w:p>
    <w:p w:rsidR="00D16C66" w:rsidRPr="00991506" w:rsidRDefault="00D16C66" w:rsidP="00D16C66">
      <w:pPr>
        <w:pStyle w:val="Tijeloteksta"/>
      </w:pPr>
    </w:p>
    <w:p w:rsidR="00D16C66" w:rsidRPr="00A0475F" w:rsidRDefault="00D16C66" w:rsidP="00D16C66">
      <w:pPr>
        <w:jc w:val="center"/>
        <w:rPr>
          <w:sz w:val="22"/>
          <w:szCs w:val="22"/>
        </w:rPr>
      </w:pPr>
      <w:r w:rsidRPr="00A0475F">
        <w:rPr>
          <w:sz w:val="22"/>
          <w:szCs w:val="22"/>
        </w:rPr>
        <w:t>OPĆINSKO VIJEĆE OPĆINE KAŠTELIR-LABINCI-CASTELLIERE-S.DOMENICA</w:t>
      </w:r>
    </w:p>
    <w:p w:rsidR="00D16C66" w:rsidRPr="00991506" w:rsidRDefault="00D16C66" w:rsidP="00D16C66"/>
    <w:tbl>
      <w:tblPr>
        <w:tblW w:w="0" w:type="auto"/>
        <w:tblLook w:val="0000" w:firstRow="0" w:lastRow="0" w:firstColumn="0" w:lastColumn="0" w:noHBand="0" w:noVBand="0"/>
      </w:tblPr>
      <w:tblGrid>
        <w:gridCol w:w="4264"/>
        <w:gridCol w:w="5324"/>
      </w:tblGrid>
      <w:tr w:rsidR="00D16C66" w:rsidRPr="00991506" w:rsidTr="00A9020E">
        <w:tc>
          <w:tcPr>
            <w:tcW w:w="4264" w:type="dxa"/>
          </w:tcPr>
          <w:p w:rsidR="00D16C66" w:rsidRPr="00991506" w:rsidRDefault="00D16C66" w:rsidP="00A9020E"/>
        </w:tc>
        <w:tc>
          <w:tcPr>
            <w:tcW w:w="5324" w:type="dxa"/>
          </w:tcPr>
          <w:p w:rsidR="00D16C66" w:rsidRPr="00991506" w:rsidRDefault="00D16C66" w:rsidP="00A9020E">
            <w:pPr>
              <w:jc w:val="center"/>
            </w:pPr>
            <w:r w:rsidRPr="00991506">
              <w:t>Predsjednica</w:t>
            </w:r>
          </w:p>
          <w:p w:rsidR="00D16C66" w:rsidRPr="00991506" w:rsidRDefault="00D16C66" w:rsidP="00A9020E">
            <w:pPr>
              <w:jc w:val="center"/>
            </w:pPr>
            <w:r w:rsidRPr="00991506">
              <w:t>Općinskog vijeća</w:t>
            </w:r>
          </w:p>
          <w:p w:rsidR="00D16C66" w:rsidRPr="00991506" w:rsidRDefault="00D16C66" w:rsidP="00A9020E">
            <w:pPr>
              <w:jc w:val="center"/>
            </w:pPr>
            <w:proofErr w:type="spellStart"/>
            <w:r w:rsidRPr="00991506">
              <w:t>Rozana</w:t>
            </w:r>
            <w:proofErr w:type="spellEnd"/>
            <w:r w:rsidRPr="00991506">
              <w:t xml:space="preserve"> Petrović </w:t>
            </w:r>
          </w:p>
        </w:tc>
      </w:tr>
    </w:tbl>
    <w:p w:rsidR="00D16C66" w:rsidRDefault="00D16C66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</w:p>
    <w:p w:rsidR="00D16C66" w:rsidRDefault="00D16C66">
      <w:pPr>
        <w:spacing w:after="160" w:line="259" w:lineRule="auto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br w:type="page"/>
      </w:r>
    </w:p>
    <w:p w:rsidR="00D16C66" w:rsidRDefault="00D16C66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1</w:t>
      </w:r>
      <w:r w:rsidR="000178BA">
        <w:rPr>
          <w:rFonts w:ascii="Arial Narrow" w:hAnsi="Arial Narrow" w:cs="Arial"/>
          <w:b/>
          <w:sz w:val="24"/>
          <w:szCs w:val="24"/>
          <w:lang w:val="en-GB" w:eastAsia="hr-HR"/>
        </w:rPr>
        <w:t>6</w:t>
      </w:r>
      <w:r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D16C66" w:rsidRPr="00991506" w:rsidRDefault="00D16C66" w:rsidP="00D16C66">
      <w:pPr>
        <w:pStyle w:val="Default"/>
        <w:ind w:firstLine="708"/>
      </w:pPr>
      <w:r w:rsidRPr="00991506">
        <w:t xml:space="preserve">Na </w:t>
      </w:r>
      <w:r w:rsidRPr="00475297">
        <w:t xml:space="preserve">temelju članka 28. Zakona o komunalnom gospodarstvu (“Narodne novine”, br. 36/95., 70/97., 128/99., 57/00., 129/00., 59/01., </w:t>
      </w:r>
      <w:r>
        <w:t xml:space="preserve">26/03., </w:t>
      </w:r>
      <w:r w:rsidRPr="00475297">
        <w:t xml:space="preserve">82/04., </w:t>
      </w:r>
      <w:r>
        <w:t xml:space="preserve">110/04., </w:t>
      </w:r>
      <w:r w:rsidRPr="00475297">
        <w:t xml:space="preserve">178/04., 38/09., 79/09., 49/11., </w:t>
      </w:r>
      <w:r>
        <w:t>14</w:t>
      </w:r>
      <w:r w:rsidRPr="00475297">
        <w:t>4/1</w:t>
      </w:r>
      <w:r>
        <w:t>2</w:t>
      </w:r>
      <w:r w:rsidRPr="00475297">
        <w:t xml:space="preserve">.,  i </w:t>
      </w:r>
      <w:r>
        <w:t>147</w:t>
      </w:r>
      <w:r w:rsidRPr="00475297">
        <w:t>/1</w:t>
      </w:r>
      <w:r>
        <w:t>4</w:t>
      </w:r>
      <w:r w:rsidRPr="00475297">
        <w:t xml:space="preserve">.) i članka 32.  Statuta Općine Kaštelir-Labinci (Službene novine Općine Kaštelir-Labinci </w:t>
      </w:r>
      <w:proofErr w:type="spellStart"/>
      <w:r w:rsidRPr="00475297">
        <w:t>br</w:t>
      </w:r>
      <w:proofErr w:type="spellEnd"/>
      <w:r w:rsidRPr="00475297">
        <w:t>: 02/09</w:t>
      </w:r>
      <w:r>
        <w:t xml:space="preserve"> i 02/13</w:t>
      </w:r>
      <w:r w:rsidRPr="00475297">
        <w:t xml:space="preserve">) Općinsko vijeće Općine Kaštelir-Labinci </w:t>
      </w:r>
      <w:proofErr w:type="spellStart"/>
      <w:r w:rsidRPr="00475297">
        <w:t>Castelliere-S.Domenica</w:t>
      </w:r>
      <w:proofErr w:type="spellEnd"/>
      <w:r w:rsidRPr="00475297">
        <w:t xml:space="preserve"> na sjednici održanoj dana </w:t>
      </w:r>
      <w:r>
        <w:t>26</w:t>
      </w:r>
      <w:r w:rsidRPr="00475297">
        <w:t xml:space="preserve">. </w:t>
      </w:r>
      <w:r>
        <w:t>travnj</w:t>
      </w:r>
      <w:r w:rsidRPr="00475297">
        <w:t>a 201</w:t>
      </w:r>
      <w:r>
        <w:t>8</w:t>
      </w:r>
      <w:r w:rsidRPr="00475297">
        <w:t xml:space="preserve">. </w:t>
      </w:r>
      <w:r>
        <w:t>g</w:t>
      </w:r>
      <w:r w:rsidRPr="00475297">
        <w:t>odine donijelo</w:t>
      </w:r>
      <w:r w:rsidRPr="00991506">
        <w:t xml:space="preserve"> je </w:t>
      </w:r>
    </w:p>
    <w:p w:rsidR="00D16C66" w:rsidRPr="00991506" w:rsidRDefault="00D16C66" w:rsidP="00D16C66">
      <w:pPr>
        <w:pStyle w:val="Default"/>
        <w:jc w:val="center"/>
        <w:rPr>
          <w:b/>
          <w:bCs/>
        </w:rPr>
      </w:pPr>
      <w:r>
        <w:rPr>
          <w:b/>
          <w:bCs/>
        </w:rPr>
        <w:t xml:space="preserve">IZVJEŠĆE REALIZACIJE </w:t>
      </w:r>
      <w:r w:rsidRPr="00991506">
        <w:rPr>
          <w:b/>
          <w:bCs/>
        </w:rPr>
        <w:t>PROGRAM</w:t>
      </w:r>
      <w:r>
        <w:rPr>
          <w:b/>
          <w:bCs/>
        </w:rPr>
        <w:t>A</w:t>
      </w:r>
    </w:p>
    <w:p w:rsidR="00D16C66" w:rsidRPr="00991506" w:rsidRDefault="00D16C66" w:rsidP="00D16C66">
      <w:pPr>
        <w:pStyle w:val="Default"/>
        <w:jc w:val="center"/>
        <w:rPr>
          <w:b/>
          <w:bCs/>
        </w:rPr>
      </w:pPr>
      <w:r w:rsidRPr="00991506">
        <w:rPr>
          <w:b/>
          <w:bCs/>
        </w:rPr>
        <w:t>održavanja komunalne infrastrukture za 201</w:t>
      </w:r>
      <w:r>
        <w:rPr>
          <w:b/>
          <w:bCs/>
        </w:rPr>
        <w:t>7</w:t>
      </w:r>
      <w:r w:rsidRPr="00991506">
        <w:rPr>
          <w:b/>
          <w:bCs/>
        </w:rPr>
        <w:t>. godinu</w:t>
      </w:r>
    </w:p>
    <w:p w:rsidR="00D16C66" w:rsidRPr="00991506" w:rsidRDefault="00D16C66" w:rsidP="00D16C66">
      <w:pPr>
        <w:pStyle w:val="Default"/>
        <w:jc w:val="center"/>
      </w:pPr>
    </w:p>
    <w:p w:rsidR="00D16C66" w:rsidRPr="00991506" w:rsidRDefault="00D16C66" w:rsidP="00D16C66">
      <w:pPr>
        <w:pStyle w:val="Default"/>
        <w:rPr>
          <w:b/>
          <w:bCs/>
        </w:rPr>
      </w:pPr>
      <w:r w:rsidRPr="00991506">
        <w:rPr>
          <w:b/>
          <w:bCs/>
        </w:rPr>
        <w:t xml:space="preserve">I OPĆE ODREDBE </w:t>
      </w:r>
    </w:p>
    <w:p w:rsidR="00D16C66" w:rsidRPr="00991506" w:rsidRDefault="00D16C66" w:rsidP="00D16C66">
      <w:pPr>
        <w:pStyle w:val="Default"/>
        <w:jc w:val="center"/>
        <w:rPr>
          <w:b/>
          <w:bCs/>
        </w:rPr>
      </w:pPr>
      <w:r w:rsidRPr="00991506">
        <w:rPr>
          <w:b/>
          <w:bCs/>
        </w:rPr>
        <w:t>Članak 1.</w:t>
      </w:r>
    </w:p>
    <w:p w:rsidR="00D16C66" w:rsidRPr="00E218BD" w:rsidRDefault="00D16C66" w:rsidP="00D16C66">
      <w:pPr>
        <w:pStyle w:val="Default"/>
      </w:pPr>
      <w:r w:rsidRPr="00E218BD">
        <w:t xml:space="preserve">Ovim izvješćem podnosi se pregled izvršenja Programa održavanja komunalne infrastrukture na području Općine Kaštelir-Labinci u 2017. godini, za sljedeće djelatnosti: </w:t>
      </w:r>
    </w:p>
    <w:p w:rsidR="00D16C66" w:rsidRPr="00E218BD" w:rsidRDefault="00D16C66" w:rsidP="00D16C66">
      <w:pPr>
        <w:pStyle w:val="Default"/>
        <w:numPr>
          <w:ilvl w:val="0"/>
          <w:numId w:val="14"/>
        </w:numPr>
      </w:pPr>
      <w:r w:rsidRPr="00E218BD">
        <w:t xml:space="preserve">- odvodnja atmosferskih voda, </w:t>
      </w:r>
    </w:p>
    <w:p w:rsidR="00D16C66" w:rsidRPr="00E218BD" w:rsidRDefault="00D16C66" w:rsidP="00D16C66">
      <w:pPr>
        <w:pStyle w:val="Default"/>
        <w:numPr>
          <w:ilvl w:val="0"/>
          <w:numId w:val="14"/>
        </w:numPr>
      </w:pPr>
      <w:r w:rsidRPr="00E218BD">
        <w:t xml:space="preserve">- održavanje čistoće u dijelu koji se odnosi na čišćenje javnih površina, </w:t>
      </w:r>
    </w:p>
    <w:p w:rsidR="00D16C66" w:rsidRPr="00991506" w:rsidRDefault="00D16C66" w:rsidP="00D16C66">
      <w:pPr>
        <w:pStyle w:val="Default"/>
        <w:numPr>
          <w:ilvl w:val="0"/>
          <w:numId w:val="14"/>
        </w:numPr>
      </w:pPr>
      <w:r w:rsidRPr="00E218BD">
        <w:t>- održavanje javnih</w:t>
      </w:r>
      <w:r w:rsidRPr="00991506">
        <w:t xml:space="preserve"> površina, </w:t>
      </w:r>
    </w:p>
    <w:p w:rsidR="00D16C66" w:rsidRPr="00991506" w:rsidRDefault="00D16C66" w:rsidP="00D16C66">
      <w:pPr>
        <w:pStyle w:val="Default"/>
        <w:numPr>
          <w:ilvl w:val="0"/>
          <w:numId w:val="14"/>
        </w:numPr>
      </w:pPr>
      <w:r w:rsidRPr="00991506">
        <w:t xml:space="preserve">- održavanje nerazvrstanih cesta, </w:t>
      </w:r>
    </w:p>
    <w:p w:rsidR="00D16C66" w:rsidRPr="00991506" w:rsidRDefault="00D16C66" w:rsidP="00D16C66">
      <w:pPr>
        <w:pStyle w:val="Default"/>
        <w:numPr>
          <w:ilvl w:val="0"/>
          <w:numId w:val="14"/>
        </w:numPr>
      </w:pPr>
      <w:r w:rsidRPr="00991506">
        <w:t xml:space="preserve">- javna rasvjeta, </w:t>
      </w:r>
    </w:p>
    <w:p w:rsidR="00D16C66" w:rsidRPr="00991506" w:rsidRDefault="00D16C66" w:rsidP="00D16C66">
      <w:pPr>
        <w:pStyle w:val="Default"/>
        <w:numPr>
          <w:ilvl w:val="0"/>
          <w:numId w:val="14"/>
        </w:numPr>
      </w:pPr>
      <w:r w:rsidRPr="00991506">
        <w:t xml:space="preserve">- ostale djelatnosti. </w:t>
      </w:r>
    </w:p>
    <w:p w:rsidR="00D16C66" w:rsidRPr="00991506" w:rsidRDefault="00D16C66" w:rsidP="00D16C66">
      <w:pPr>
        <w:pStyle w:val="Default"/>
        <w:jc w:val="center"/>
        <w:rPr>
          <w:b/>
          <w:bCs/>
        </w:rPr>
      </w:pPr>
      <w:r w:rsidRPr="00991506">
        <w:rPr>
          <w:b/>
          <w:bCs/>
        </w:rPr>
        <w:t>Članak 2.</w:t>
      </w:r>
    </w:p>
    <w:p w:rsidR="00D16C66" w:rsidRPr="00991506" w:rsidRDefault="00D16C66" w:rsidP="00D16C66">
      <w:pPr>
        <w:pStyle w:val="Default"/>
      </w:pPr>
      <w:r w:rsidRPr="00991506">
        <w:t>U 201</w:t>
      </w:r>
      <w:r>
        <w:t>7</w:t>
      </w:r>
      <w:r w:rsidRPr="00991506">
        <w:t xml:space="preserve">. godini </w:t>
      </w:r>
      <w:r>
        <w:t xml:space="preserve"> </w:t>
      </w:r>
      <w:r w:rsidRPr="00991506">
        <w:t>održavanj</w:t>
      </w:r>
      <w:r>
        <w:t>e</w:t>
      </w:r>
      <w:r w:rsidRPr="00991506">
        <w:t xml:space="preserve"> komunalne infrastrukture iz članka 1. ovog Programa</w:t>
      </w:r>
      <w:r>
        <w:t xml:space="preserve"> realizirano je kako slijedi</w:t>
      </w:r>
      <w:r w:rsidRPr="00991506">
        <w:t xml:space="preserve">: </w:t>
      </w:r>
    </w:p>
    <w:tbl>
      <w:tblPr>
        <w:tblW w:w="9784" w:type="dxa"/>
        <w:tblLook w:val="0000" w:firstRow="0" w:lastRow="0" w:firstColumn="0" w:lastColumn="0" w:noHBand="0" w:noVBand="0"/>
      </w:tblPr>
      <w:tblGrid>
        <w:gridCol w:w="576"/>
        <w:gridCol w:w="4600"/>
        <w:gridCol w:w="1689"/>
        <w:gridCol w:w="1476"/>
        <w:gridCol w:w="1443"/>
      </w:tblGrid>
      <w:tr w:rsidR="00D16C66" w:rsidRPr="00991506" w:rsidTr="00D16C66">
        <w:trPr>
          <w:trHeight w:val="415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</w:p>
        </w:tc>
        <w:tc>
          <w:tcPr>
            <w:tcW w:w="1689" w:type="dxa"/>
          </w:tcPr>
          <w:p w:rsidR="00D16C66" w:rsidRPr="00991506" w:rsidRDefault="00D16C66" w:rsidP="00A9020E">
            <w:pPr>
              <w:jc w:val="center"/>
              <w:rPr>
                <w:b/>
                <w:bCs/>
              </w:rPr>
            </w:pPr>
            <w:r w:rsidRPr="00991506">
              <w:rPr>
                <w:b/>
              </w:rPr>
              <w:t>Plan za</w:t>
            </w:r>
            <w:r>
              <w:rPr>
                <w:b/>
              </w:rPr>
              <w:t xml:space="preserve"> 2</w:t>
            </w:r>
            <w:r w:rsidRPr="00991506">
              <w:rPr>
                <w:b/>
              </w:rPr>
              <w:t>01</w:t>
            </w:r>
            <w:r>
              <w:rPr>
                <w:b/>
              </w:rPr>
              <w:t>7.</w:t>
            </w:r>
          </w:p>
        </w:tc>
        <w:tc>
          <w:tcPr>
            <w:tcW w:w="1476" w:type="dxa"/>
          </w:tcPr>
          <w:p w:rsidR="00D16C66" w:rsidRPr="00991506" w:rsidRDefault="00D16C66" w:rsidP="00A9020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Realizacija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jc w:val="center"/>
              <w:rPr>
                <w:b/>
                <w:bCs/>
              </w:rPr>
            </w:pPr>
          </w:p>
        </w:tc>
      </w:tr>
      <w:tr w:rsidR="00D16C66" w:rsidRPr="00991506" w:rsidTr="00D16C66">
        <w:trPr>
          <w:trHeight w:val="415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rPr>
                <w:b/>
                <w:bCs/>
              </w:rPr>
              <w:t xml:space="preserve">1.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rPr>
                <w:b/>
                <w:bCs/>
              </w:rPr>
              <w:t xml:space="preserve">ISKAZ FINANCIJSKIH SREDSTAVA – IZVOR FINANCIRANJA 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</w:p>
        </w:tc>
        <w:tc>
          <w:tcPr>
            <w:tcW w:w="1476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1.1.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Komunalna naknada 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jc w:val="right"/>
            </w:pPr>
            <w:r w:rsidRPr="00991506">
              <w:t>450.000,00</w:t>
            </w:r>
          </w:p>
        </w:tc>
        <w:tc>
          <w:tcPr>
            <w:tcW w:w="1476" w:type="dxa"/>
          </w:tcPr>
          <w:p w:rsidR="00D16C66" w:rsidRPr="00D47865" w:rsidRDefault="00D16C66" w:rsidP="00A9020E">
            <w:pPr>
              <w:pStyle w:val="Default"/>
              <w:jc w:val="right"/>
            </w:pPr>
            <w:r w:rsidRPr="00D47865">
              <w:t>441.150,77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1.2.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Ostali prihodi Proračuna Općine  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jc w:val="right"/>
            </w:pPr>
            <w:r>
              <w:t>575</w:t>
            </w:r>
            <w:r w:rsidRPr="00991506">
              <w:t>.000,00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jc w:val="right"/>
              <w:rPr>
                <w:color w:val="000000"/>
              </w:rPr>
            </w:pPr>
            <w:r w:rsidRPr="001A4CA9">
              <w:rPr>
                <w:color w:val="000000"/>
              </w:rPr>
              <w:t>564.036,60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  <w:jc w:val="right"/>
            </w:pPr>
            <w:r w:rsidRPr="00991506">
              <w:rPr>
                <w:b/>
                <w:bCs/>
              </w:rPr>
              <w:t>UKUPNO (1.):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>
              <w:rPr>
                <w:b/>
                <w:bCs/>
              </w:rPr>
              <w:t>1.025</w:t>
            </w:r>
            <w:r w:rsidRPr="00991506">
              <w:rPr>
                <w:b/>
                <w:bCs/>
              </w:rPr>
              <w:t>.000,00</w:t>
            </w:r>
          </w:p>
        </w:tc>
        <w:tc>
          <w:tcPr>
            <w:tcW w:w="1476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1A4CA9">
              <w:rPr>
                <w:b/>
              </w:rPr>
              <w:t>1.005.187,37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</w:tr>
      <w:tr w:rsidR="00D16C66" w:rsidRPr="00991506" w:rsidTr="00A9020E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rPr>
                <w:b/>
                <w:bCs/>
              </w:rPr>
              <w:t xml:space="preserve">2. </w:t>
            </w:r>
          </w:p>
        </w:tc>
        <w:tc>
          <w:tcPr>
            <w:tcW w:w="7765" w:type="dxa"/>
            <w:gridSpan w:val="3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991506">
              <w:rPr>
                <w:b/>
                <w:bCs/>
              </w:rPr>
              <w:t xml:space="preserve">OPIS I OPSEG POSLOVA – PROCJENA TROŠKOVA                                     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2.1.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  <w:r w:rsidRPr="00991506">
              <w:t xml:space="preserve">Odvodnja atmosferskih voda                             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1A4CA9">
              <w:t>5.000,00</w:t>
            </w:r>
          </w:p>
        </w:tc>
        <w:tc>
          <w:tcPr>
            <w:tcW w:w="1476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1A4CA9">
              <w:t>3.740,08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2.2.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  <w:rPr>
                <w:b/>
                <w:bCs/>
              </w:rPr>
            </w:pPr>
            <w:r w:rsidRPr="00991506">
              <w:t xml:space="preserve">Čišćenje javnih površina </w:t>
            </w:r>
          </w:p>
        </w:tc>
        <w:tc>
          <w:tcPr>
            <w:tcW w:w="1689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1A4CA9">
              <w:t>50.000,00</w:t>
            </w:r>
          </w:p>
        </w:tc>
        <w:tc>
          <w:tcPr>
            <w:tcW w:w="1476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  <w:r w:rsidRPr="001A4CA9">
              <w:t>50.000,00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2.3.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Održavanje javnih </w:t>
            </w:r>
            <w:r>
              <w:t xml:space="preserve">zelenih </w:t>
            </w:r>
            <w:r w:rsidRPr="00991506">
              <w:t xml:space="preserve">površina </w:t>
            </w: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285.000,00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284.866,44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2.4.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Održavanje nerazvrstanih cesta </w:t>
            </w: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305.000,00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300.329,16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2.5.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Održavanje javne rasvjete </w:t>
            </w: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240.000,00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226.810,03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2.6. </w:t>
            </w: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t xml:space="preserve">Ostale djelatnosti </w:t>
            </w: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140.000,00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t>139.441,66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  <w:r w:rsidRPr="00991506">
              <w:rPr>
                <w:b/>
                <w:bCs/>
              </w:rPr>
              <w:t>UKUPNO (2.):</w:t>
            </w: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  <w:r>
              <w:rPr>
                <w:b/>
                <w:bCs/>
              </w:rPr>
              <w:t>1.025.</w:t>
            </w:r>
            <w:r w:rsidRPr="001A4CA9">
              <w:rPr>
                <w:b/>
                <w:bCs/>
              </w:rPr>
              <w:t>000,00</w:t>
            </w: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  <w:r w:rsidRPr="001A4CA9">
              <w:rPr>
                <w:b/>
              </w:rPr>
              <w:t>1.005.187,37</w:t>
            </w: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</w:pP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</w:pPr>
          </w:p>
        </w:tc>
        <w:tc>
          <w:tcPr>
            <w:tcW w:w="1476" w:type="dxa"/>
          </w:tcPr>
          <w:p w:rsidR="00D16C66" w:rsidRPr="001A4CA9" w:rsidRDefault="00D16C66" w:rsidP="00A9020E">
            <w:pPr>
              <w:pStyle w:val="Default"/>
              <w:jc w:val="right"/>
            </w:pP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</w:tr>
      <w:tr w:rsidR="00D16C66" w:rsidRPr="00991506" w:rsidTr="00D16C66">
        <w:trPr>
          <w:trHeight w:val="187"/>
        </w:trPr>
        <w:tc>
          <w:tcPr>
            <w:tcW w:w="576" w:type="dxa"/>
          </w:tcPr>
          <w:p w:rsidR="00D16C66" w:rsidRPr="00991506" w:rsidRDefault="00D16C66" w:rsidP="00A9020E">
            <w:pPr>
              <w:pStyle w:val="Default"/>
            </w:pPr>
          </w:p>
        </w:tc>
        <w:tc>
          <w:tcPr>
            <w:tcW w:w="4600" w:type="dxa"/>
          </w:tcPr>
          <w:p w:rsidR="00D16C66" w:rsidRPr="00991506" w:rsidRDefault="00D16C66" w:rsidP="00A9020E">
            <w:pPr>
              <w:pStyle w:val="Default"/>
              <w:jc w:val="right"/>
            </w:pPr>
          </w:p>
        </w:tc>
        <w:tc>
          <w:tcPr>
            <w:tcW w:w="1689" w:type="dxa"/>
          </w:tcPr>
          <w:p w:rsidR="00D16C66" w:rsidRPr="001A4CA9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  <w:tc>
          <w:tcPr>
            <w:tcW w:w="1476" w:type="dxa"/>
          </w:tcPr>
          <w:p w:rsidR="00D16C66" w:rsidRPr="001A4CA9" w:rsidRDefault="00D16C66" w:rsidP="00A9020E">
            <w:pPr>
              <w:jc w:val="right"/>
              <w:rPr>
                <w:b/>
                <w:color w:val="000000"/>
              </w:rPr>
            </w:pPr>
          </w:p>
        </w:tc>
        <w:tc>
          <w:tcPr>
            <w:tcW w:w="1443" w:type="dxa"/>
          </w:tcPr>
          <w:p w:rsidR="00D16C66" w:rsidRPr="00991506" w:rsidRDefault="00D16C66" w:rsidP="00A9020E">
            <w:pPr>
              <w:pStyle w:val="Default"/>
              <w:jc w:val="right"/>
              <w:rPr>
                <w:b/>
                <w:bCs/>
              </w:rPr>
            </w:pPr>
          </w:p>
        </w:tc>
      </w:tr>
    </w:tbl>
    <w:p w:rsidR="00D16C66" w:rsidRPr="00991506" w:rsidRDefault="00D16C66" w:rsidP="00D16C66">
      <w:pPr>
        <w:pStyle w:val="Default"/>
        <w:jc w:val="center"/>
        <w:rPr>
          <w:b/>
          <w:bCs/>
          <w:color w:val="auto"/>
        </w:rPr>
      </w:pPr>
      <w:r w:rsidRPr="00991506">
        <w:rPr>
          <w:b/>
          <w:bCs/>
          <w:color w:val="auto"/>
        </w:rPr>
        <w:t>Članak 3.</w:t>
      </w:r>
    </w:p>
    <w:p w:rsidR="00D16C66" w:rsidRDefault="00D16C66" w:rsidP="00D16C66">
      <w:pPr>
        <w:ind w:firstLine="708"/>
      </w:pPr>
      <w:bookmarkStart w:id="1" w:name="_Hlk511890692"/>
      <w:r>
        <w:rPr>
          <w:sz w:val="22"/>
        </w:rPr>
        <w:t xml:space="preserve">Ovo Izvješće stupa na snagu danom donošenja a objavljuje se </w:t>
      </w:r>
      <w:r w:rsidRPr="00C21D41">
        <w:t xml:space="preserve"> u "Službenim novinama Općine Kaštelir-Labinci".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r w:rsidRPr="00991506">
        <w:rPr>
          <w:rFonts w:ascii="Times New Roman" w:hAnsi="Times New Roman"/>
          <w:sz w:val="24"/>
        </w:rPr>
        <w:t>Klasa: 011-01/1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>-01/</w:t>
      </w:r>
      <w:r>
        <w:rPr>
          <w:rFonts w:ascii="Times New Roman" w:hAnsi="Times New Roman"/>
          <w:sz w:val="24"/>
        </w:rPr>
        <w:t>09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proofErr w:type="spellStart"/>
      <w:r w:rsidRPr="00991506">
        <w:rPr>
          <w:rFonts w:ascii="Times New Roman" w:hAnsi="Times New Roman"/>
          <w:sz w:val="24"/>
        </w:rPr>
        <w:t>Ur.broj</w:t>
      </w:r>
      <w:proofErr w:type="spellEnd"/>
      <w:r w:rsidRPr="00991506">
        <w:rPr>
          <w:rFonts w:ascii="Times New Roman" w:hAnsi="Times New Roman"/>
          <w:sz w:val="24"/>
        </w:rPr>
        <w:t>: 2167/06-01-1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05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  <w:r w:rsidRPr="00991506">
        <w:rPr>
          <w:rFonts w:ascii="Times New Roman" w:hAnsi="Times New Roman"/>
          <w:sz w:val="24"/>
        </w:rPr>
        <w:t>Kaštelir-</w:t>
      </w:r>
      <w:proofErr w:type="spellStart"/>
      <w:r w:rsidRPr="00991506">
        <w:rPr>
          <w:rFonts w:ascii="Times New Roman" w:hAnsi="Times New Roman"/>
          <w:sz w:val="24"/>
        </w:rPr>
        <w:t>Castelliere</w:t>
      </w:r>
      <w:proofErr w:type="spellEnd"/>
      <w:r w:rsidRPr="00991506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>26</w:t>
      </w:r>
      <w:r w:rsidRPr="00991506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travanj</w:t>
      </w:r>
      <w:r w:rsidRPr="00991506">
        <w:rPr>
          <w:rFonts w:ascii="Times New Roman" w:hAnsi="Times New Roman"/>
          <w:sz w:val="24"/>
        </w:rPr>
        <w:t xml:space="preserve"> 201</w:t>
      </w:r>
      <w:r>
        <w:rPr>
          <w:rFonts w:ascii="Times New Roman" w:hAnsi="Times New Roman"/>
          <w:sz w:val="24"/>
        </w:rPr>
        <w:t>8</w:t>
      </w:r>
      <w:r w:rsidRPr="00991506">
        <w:rPr>
          <w:rFonts w:ascii="Times New Roman" w:hAnsi="Times New Roman"/>
          <w:sz w:val="24"/>
        </w:rPr>
        <w:t xml:space="preserve">. </w:t>
      </w:r>
    </w:p>
    <w:p w:rsidR="00D16C66" w:rsidRPr="00991506" w:rsidRDefault="00D16C66" w:rsidP="00D16C66">
      <w:pPr>
        <w:pStyle w:val="Tijeloteksta"/>
        <w:rPr>
          <w:rFonts w:ascii="Times New Roman" w:hAnsi="Times New Roman"/>
          <w:sz w:val="24"/>
        </w:rPr>
      </w:pPr>
    </w:p>
    <w:p w:rsidR="00D16C66" w:rsidRPr="00991506" w:rsidRDefault="00D16C66" w:rsidP="00D16C66">
      <w:pPr>
        <w:jc w:val="center"/>
      </w:pPr>
      <w:r w:rsidRPr="00991506">
        <w:t>OPĆINSKO VIJEĆE OPĆINE KAŠTELIR-LABINCI</w:t>
      </w:r>
      <w:r>
        <w:t>-</w:t>
      </w:r>
      <w:r w:rsidRPr="00991506">
        <w:t>CASTELLIERE-S.DOMENICA</w:t>
      </w:r>
    </w:p>
    <w:p w:rsidR="00D16C66" w:rsidRPr="00991506" w:rsidRDefault="00D16C66" w:rsidP="00D16C66"/>
    <w:tbl>
      <w:tblPr>
        <w:tblW w:w="0" w:type="auto"/>
        <w:tblLook w:val="0000" w:firstRow="0" w:lastRow="0" w:firstColumn="0" w:lastColumn="0" w:noHBand="0" w:noVBand="0"/>
      </w:tblPr>
      <w:tblGrid>
        <w:gridCol w:w="4264"/>
        <w:gridCol w:w="5324"/>
      </w:tblGrid>
      <w:tr w:rsidR="00D16C66" w:rsidRPr="00991506" w:rsidTr="00A9020E">
        <w:tc>
          <w:tcPr>
            <w:tcW w:w="4264" w:type="dxa"/>
          </w:tcPr>
          <w:p w:rsidR="00D16C66" w:rsidRPr="00991506" w:rsidRDefault="00D16C66" w:rsidP="00A9020E"/>
        </w:tc>
        <w:tc>
          <w:tcPr>
            <w:tcW w:w="5324" w:type="dxa"/>
          </w:tcPr>
          <w:p w:rsidR="00D16C66" w:rsidRPr="00991506" w:rsidRDefault="00D16C66" w:rsidP="00A9020E">
            <w:pPr>
              <w:jc w:val="center"/>
            </w:pPr>
            <w:r w:rsidRPr="00991506">
              <w:t>Predsjednica</w:t>
            </w:r>
          </w:p>
          <w:p w:rsidR="00D16C66" w:rsidRPr="00991506" w:rsidRDefault="00D16C66" w:rsidP="00A9020E">
            <w:pPr>
              <w:jc w:val="center"/>
            </w:pPr>
            <w:r w:rsidRPr="00991506">
              <w:t>Općinskog vijeća</w:t>
            </w:r>
          </w:p>
          <w:p w:rsidR="00D16C66" w:rsidRPr="00991506" w:rsidRDefault="00D16C66" w:rsidP="00A9020E">
            <w:pPr>
              <w:jc w:val="center"/>
            </w:pPr>
            <w:proofErr w:type="spellStart"/>
            <w:r w:rsidRPr="00991506">
              <w:t>Rozana</w:t>
            </w:r>
            <w:proofErr w:type="spellEnd"/>
            <w:r w:rsidRPr="00991506">
              <w:t xml:space="preserve"> Petrović  </w:t>
            </w:r>
          </w:p>
        </w:tc>
      </w:tr>
    </w:tbl>
    <w:bookmarkEnd w:id="1"/>
    <w:p w:rsidR="00D16C66" w:rsidRDefault="00D16C66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1</w:t>
      </w:r>
      <w:r w:rsidR="000178BA">
        <w:rPr>
          <w:rFonts w:ascii="Arial Narrow" w:hAnsi="Arial Narrow" w:cs="Arial"/>
          <w:b/>
          <w:sz w:val="24"/>
          <w:szCs w:val="24"/>
          <w:lang w:val="en-GB" w:eastAsia="hr-HR"/>
        </w:rPr>
        <w:t>7</w:t>
      </w:r>
      <w:r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A63A77" w:rsidRDefault="00A63A77" w:rsidP="00A63A77">
      <w:pPr>
        <w:pStyle w:val="Tijeloteksta"/>
        <w:ind w:firstLine="720"/>
      </w:pPr>
      <w:bookmarkStart w:id="2" w:name="_Hlk503267542"/>
      <w:r>
        <w:t xml:space="preserve">Na temelju članka 14.  Zakona o proračunu (NN 87/08, 136/12 i 15/15) i članka 32. Statuta Općine Kaštelir-Labinci </w:t>
      </w:r>
      <w:proofErr w:type="spellStart"/>
      <w:r>
        <w:t>Castelliere-S.Domenica</w:t>
      </w:r>
      <w:proofErr w:type="spellEnd"/>
      <w:r>
        <w:t xml:space="preserve"> ("Službene novine Općine Kaštelir-Labinci" broj 02/09 i 02/13), Općinsko vijeće Općine Kaštelir-Labinci-</w:t>
      </w:r>
      <w:proofErr w:type="spellStart"/>
      <w:r>
        <w:t>Castelliere</w:t>
      </w:r>
      <w:proofErr w:type="spellEnd"/>
      <w:r>
        <w:t>-</w:t>
      </w:r>
      <w:proofErr w:type="spellStart"/>
      <w:r>
        <w:t>S.Domenica</w:t>
      </w:r>
      <w:proofErr w:type="spellEnd"/>
      <w:r>
        <w:t xml:space="preserve"> na sjednici održanoj dana 26.  travanja 2018. godine, donosi</w:t>
      </w: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O D L U K U</w:t>
      </w: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o izmjenama i dopunama Odluke o izvršavanju Proračuna </w:t>
      </w: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Općine Kaštelir-Labinci </w:t>
      </w:r>
      <w:proofErr w:type="spellStart"/>
      <w:r>
        <w:rPr>
          <w:rFonts w:ascii="Times New Roman" w:hAnsi="Times New Roman"/>
          <w:b/>
          <w:sz w:val="24"/>
        </w:rPr>
        <w:t>Castelliere-S.Domenica</w:t>
      </w:r>
      <w:proofErr w:type="spellEnd"/>
      <w:r>
        <w:rPr>
          <w:rFonts w:ascii="Times New Roman" w:hAnsi="Times New Roman"/>
          <w:b/>
          <w:sz w:val="24"/>
        </w:rPr>
        <w:t xml:space="preserve"> </w:t>
      </w:r>
    </w:p>
    <w:p w:rsidR="00A63A77" w:rsidRDefault="00A63A77" w:rsidP="00A63A77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za 2018. godinu</w:t>
      </w:r>
    </w:p>
    <w:p w:rsidR="00A63A77" w:rsidRDefault="00A63A77" w:rsidP="00A63A77">
      <w:pPr>
        <w:rPr>
          <w:rFonts w:ascii="Times New Roman" w:hAnsi="Times New Roman"/>
          <w:sz w:val="24"/>
        </w:rPr>
      </w:pP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Članak 1.</w:t>
      </w:r>
    </w:p>
    <w:p w:rsidR="00A63A77" w:rsidRDefault="00A63A77" w:rsidP="00A63A77">
      <w:pPr>
        <w:ind w:left="60" w:firstLine="660"/>
        <w:rPr>
          <w:sz w:val="24"/>
          <w:lang w:val="it-IT"/>
        </w:rPr>
      </w:pPr>
      <w:r>
        <w:rPr>
          <w:sz w:val="24"/>
          <w:lang w:val="it-IT"/>
        </w:rPr>
        <w:t xml:space="preserve">U </w:t>
      </w:r>
      <w:proofErr w:type="spellStart"/>
      <w:r>
        <w:rPr>
          <w:sz w:val="24"/>
          <w:lang w:val="it-IT"/>
        </w:rPr>
        <w:t>Odluci</w:t>
      </w:r>
      <w:proofErr w:type="spellEnd"/>
      <w:r>
        <w:rPr>
          <w:sz w:val="24"/>
          <w:lang w:val="it-IT"/>
        </w:rPr>
        <w:t xml:space="preserve"> o </w:t>
      </w:r>
      <w:proofErr w:type="spellStart"/>
      <w:r>
        <w:rPr>
          <w:sz w:val="24"/>
          <w:lang w:val="it-IT"/>
        </w:rPr>
        <w:t>izvršavanju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Proračuna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Općine</w:t>
      </w:r>
      <w:proofErr w:type="spellEnd"/>
      <w:r>
        <w:rPr>
          <w:sz w:val="24"/>
          <w:lang w:val="it-IT"/>
        </w:rPr>
        <w:t xml:space="preserve"> Kaštelir-Labinci za 2018. </w:t>
      </w:r>
      <w:proofErr w:type="spellStart"/>
      <w:r>
        <w:rPr>
          <w:sz w:val="24"/>
          <w:lang w:val="it-IT"/>
        </w:rPr>
        <w:t>godinu</w:t>
      </w:r>
      <w:proofErr w:type="spellEnd"/>
      <w:r>
        <w:rPr>
          <w:sz w:val="24"/>
          <w:lang w:val="it-IT"/>
        </w:rPr>
        <w:t xml:space="preserve"> (</w:t>
      </w:r>
      <w:proofErr w:type="spellStart"/>
      <w:r>
        <w:rPr>
          <w:sz w:val="24"/>
          <w:lang w:val="it-IT"/>
        </w:rPr>
        <w:t>Službene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novine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Općine</w:t>
      </w:r>
      <w:proofErr w:type="spellEnd"/>
      <w:r>
        <w:rPr>
          <w:sz w:val="24"/>
          <w:lang w:val="it-IT"/>
        </w:rPr>
        <w:t xml:space="preserve"> Kaštelir-Labinci 10/17), </w:t>
      </w:r>
      <w:proofErr w:type="spellStart"/>
      <w:r>
        <w:rPr>
          <w:sz w:val="24"/>
          <w:lang w:val="it-IT"/>
        </w:rPr>
        <w:t>Članak</w:t>
      </w:r>
      <w:proofErr w:type="spellEnd"/>
      <w:r>
        <w:rPr>
          <w:sz w:val="24"/>
          <w:lang w:val="it-IT"/>
        </w:rPr>
        <w:t xml:space="preserve"> 3.  se </w:t>
      </w:r>
      <w:proofErr w:type="spellStart"/>
      <w:r>
        <w:rPr>
          <w:sz w:val="24"/>
          <w:lang w:val="it-IT"/>
        </w:rPr>
        <w:t>mijenja</w:t>
      </w:r>
      <w:proofErr w:type="spellEnd"/>
      <w:r>
        <w:rPr>
          <w:sz w:val="24"/>
          <w:lang w:val="it-IT"/>
        </w:rPr>
        <w:t xml:space="preserve"> te </w:t>
      </w:r>
      <w:proofErr w:type="spellStart"/>
      <w:r>
        <w:rPr>
          <w:sz w:val="24"/>
          <w:lang w:val="it-IT"/>
        </w:rPr>
        <w:t>sada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glasi</w:t>
      </w:r>
      <w:proofErr w:type="spellEnd"/>
      <w:r>
        <w:rPr>
          <w:sz w:val="24"/>
          <w:lang w:val="it-IT"/>
        </w:rPr>
        <w:t>:</w:t>
      </w:r>
    </w:p>
    <w:p w:rsidR="00A63A77" w:rsidRDefault="00A63A77" w:rsidP="00A63A77">
      <w:pPr>
        <w:ind w:firstLine="72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„Stvarna naplata prihoda nije ograničena procjenama prihoda u Proračunu.</w:t>
      </w:r>
    </w:p>
    <w:p w:rsidR="00A63A77" w:rsidRPr="00605947" w:rsidRDefault="00A63A77" w:rsidP="00A63A77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Iznosi rashoda i izdataka utvrđeni u Proračunu smatraju se maksimalnim svotama tako da stvarni izdaci Općine u 2018. godini ne smiju prema ovom Proračunu biti veći od 9.149.708,00 kuna.“</w:t>
      </w: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Članak 2.</w:t>
      </w:r>
    </w:p>
    <w:p w:rsidR="00A63A77" w:rsidRDefault="00A63A77" w:rsidP="00A63A77">
      <w:pPr>
        <w:ind w:firstLine="720"/>
        <w:rPr>
          <w:sz w:val="24"/>
          <w:lang w:val="it-IT"/>
        </w:rPr>
      </w:pPr>
      <w:r>
        <w:rPr>
          <w:sz w:val="24"/>
          <w:lang w:val="it-IT"/>
        </w:rPr>
        <w:t xml:space="preserve">U </w:t>
      </w:r>
      <w:proofErr w:type="spellStart"/>
      <w:r>
        <w:rPr>
          <w:sz w:val="24"/>
          <w:lang w:val="it-IT"/>
        </w:rPr>
        <w:t>članku</w:t>
      </w:r>
      <w:proofErr w:type="spellEnd"/>
      <w:r>
        <w:rPr>
          <w:sz w:val="24"/>
          <w:lang w:val="it-IT"/>
        </w:rPr>
        <w:t xml:space="preserve"> 8. </w:t>
      </w:r>
      <w:proofErr w:type="spellStart"/>
      <w:r>
        <w:rPr>
          <w:sz w:val="24"/>
          <w:lang w:val="it-IT"/>
        </w:rPr>
        <w:t>Dodaju</w:t>
      </w:r>
      <w:proofErr w:type="spellEnd"/>
      <w:r>
        <w:rPr>
          <w:sz w:val="24"/>
          <w:lang w:val="it-IT"/>
        </w:rPr>
        <w:t xml:space="preserve"> se novi </w:t>
      </w:r>
      <w:proofErr w:type="spellStart"/>
      <w:r>
        <w:rPr>
          <w:sz w:val="24"/>
          <w:lang w:val="it-IT"/>
        </w:rPr>
        <w:t>stavci</w:t>
      </w:r>
      <w:proofErr w:type="spellEnd"/>
      <w:r>
        <w:rPr>
          <w:sz w:val="24"/>
          <w:lang w:val="it-IT"/>
        </w:rPr>
        <w:t xml:space="preserve"> 4. i 5. </w:t>
      </w:r>
      <w:proofErr w:type="spellStart"/>
      <w:r>
        <w:rPr>
          <w:sz w:val="24"/>
          <w:lang w:val="it-IT"/>
        </w:rPr>
        <w:t>koji</w:t>
      </w:r>
      <w:proofErr w:type="spellEnd"/>
      <w:r>
        <w:rPr>
          <w:sz w:val="24"/>
          <w:lang w:val="it-IT"/>
        </w:rPr>
        <w:t xml:space="preserve"> </w:t>
      </w:r>
      <w:proofErr w:type="spellStart"/>
      <w:r>
        <w:rPr>
          <w:sz w:val="24"/>
          <w:lang w:val="it-IT"/>
        </w:rPr>
        <w:t>glase</w:t>
      </w:r>
      <w:proofErr w:type="spellEnd"/>
      <w:r>
        <w:rPr>
          <w:sz w:val="24"/>
          <w:lang w:val="it-IT"/>
        </w:rPr>
        <w:t xml:space="preserve">: </w:t>
      </w:r>
    </w:p>
    <w:p w:rsidR="00A63A77" w:rsidRDefault="00A63A77" w:rsidP="00A63A77">
      <w:pPr>
        <w:ind w:firstLine="720"/>
        <w:rPr>
          <w:sz w:val="24"/>
          <w:lang w:val="it-IT"/>
        </w:rPr>
      </w:pPr>
    </w:p>
    <w:p w:rsidR="00A63A77" w:rsidRDefault="00A63A77" w:rsidP="00A63A77">
      <w:pPr>
        <w:ind w:firstLine="708"/>
        <w:rPr>
          <w:rFonts w:ascii="Times New Roman" w:hAnsi="Times New Roman"/>
          <w:sz w:val="24"/>
          <w:szCs w:val="24"/>
        </w:rPr>
      </w:pPr>
      <w:r w:rsidRPr="0006445F">
        <w:rPr>
          <w:rFonts w:ascii="Times New Roman" w:hAnsi="Times New Roman"/>
          <w:sz w:val="24"/>
          <w:szCs w:val="24"/>
        </w:rPr>
        <w:t>Općina Kaštelir-Labinci će se 201</w:t>
      </w:r>
      <w:r>
        <w:rPr>
          <w:rFonts w:ascii="Times New Roman" w:hAnsi="Times New Roman"/>
          <w:sz w:val="24"/>
          <w:szCs w:val="24"/>
        </w:rPr>
        <w:t>8</w:t>
      </w:r>
      <w:r w:rsidRPr="0006445F">
        <w:rPr>
          <w:rFonts w:ascii="Times New Roman" w:hAnsi="Times New Roman"/>
          <w:sz w:val="24"/>
          <w:szCs w:val="24"/>
        </w:rPr>
        <w:t xml:space="preserve">. godine zadužiti za dugoročni kredit u iznosu od 5.800.000,00 kuna za financiranje projekta Kapitalna investicija – Rekonstrukcija nerazvrstane ceste NC-D-39, sukladno Ugovoru o financiranju broj 776528/2018 temeljem Mjere 07.  Temeljne usluge i obnove sela u ruralnim područjima iz Programa ruralnog razvoja  Republike Hrvatske za razdoblje 2014-2020, </w:t>
      </w:r>
      <w:proofErr w:type="spellStart"/>
      <w:r w:rsidRPr="0006445F">
        <w:rPr>
          <w:rFonts w:ascii="Times New Roman" w:hAnsi="Times New Roman"/>
          <w:sz w:val="24"/>
          <w:szCs w:val="24"/>
        </w:rPr>
        <w:t>Podmjere</w:t>
      </w:r>
      <w:proofErr w:type="spellEnd"/>
      <w:r w:rsidRPr="0006445F">
        <w:rPr>
          <w:rFonts w:ascii="Times New Roman" w:hAnsi="Times New Roman"/>
          <w:sz w:val="24"/>
          <w:szCs w:val="24"/>
        </w:rPr>
        <w:t xml:space="preserve"> 7.2. „Ulaganje u izradu, poboljšanje ili proširenje svih vrsta male infrastrukture, uključujući ulaganja u obnovljive izvore energije i uštedu energije“, Operacije 7.2.2. „Ulaganja u građenje nerazvrstanih cesta“</w:t>
      </w:r>
      <w:r w:rsidRPr="00126EC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N</w:t>
      </w:r>
      <w:r w:rsidRPr="00126EC5">
        <w:rPr>
          <w:rFonts w:ascii="Times New Roman" w:hAnsi="Times New Roman"/>
          <w:sz w:val="24"/>
          <w:szCs w:val="24"/>
        </w:rPr>
        <w:t>avedeno zaduživanje</w:t>
      </w:r>
      <w:r>
        <w:rPr>
          <w:rFonts w:ascii="Times New Roman" w:hAnsi="Times New Roman"/>
          <w:sz w:val="24"/>
          <w:szCs w:val="24"/>
        </w:rPr>
        <w:t xml:space="preserve"> ne uključuje se u opseg mogućeg zaduženja Općine Kaštelir-Labinci-</w:t>
      </w:r>
      <w:r w:rsidRPr="0006445F">
        <w:t xml:space="preserve"> </w:t>
      </w:r>
      <w:proofErr w:type="spellStart"/>
      <w:r w:rsidRPr="0006445F">
        <w:rPr>
          <w:rFonts w:ascii="Times New Roman" w:hAnsi="Times New Roman"/>
          <w:sz w:val="24"/>
          <w:szCs w:val="24"/>
        </w:rPr>
        <w:t>Castelliere-S.Domenica</w:t>
      </w:r>
      <w:proofErr w:type="spellEnd"/>
      <w:r w:rsidRPr="0006445F">
        <w:rPr>
          <w:rFonts w:ascii="Times New Roman" w:hAnsi="Times New Roman"/>
          <w:sz w:val="24"/>
          <w:szCs w:val="24"/>
        </w:rPr>
        <w:t xml:space="preserve">. </w:t>
      </w:r>
    </w:p>
    <w:p w:rsidR="00A63A77" w:rsidRDefault="00A63A77" w:rsidP="00A63A77">
      <w:pPr>
        <w:ind w:firstLine="708"/>
        <w:rPr>
          <w:rFonts w:ascii="Times New Roman" w:hAnsi="Times New Roman"/>
          <w:sz w:val="24"/>
          <w:szCs w:val="24"/>
        </w:rPr>
      </w:pPr>
    </w:p>
    <w:p w:rsidR="00A63A77" w:rsidRPr="00136B96" w:rsidRDefault="00A63A77" w:rsidP="00A63A77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dan 01.01.2018.godine Općini Kaštelir-Labinci-</w:t>
      </w:r>
      <w:proofErr w:type="spellStart"/>
      <w:r>
        <w:rPr>
          <w:rFonts w:ascii="Times New Roman" w:hAnsi="Times New Roman"/>
          <w:sz w:val="24"/>
          <w:szCs w:val="24"/>
        </w:rPr>
        <w:t>Castelliere</w:t>
      </w:r>
      <w:proofErr w:type="spellEnd"/>
      <w:r>
        <w:rPr>
          <w:rFonts w:ascii="Times New Roman" w:hAnsi="Times New Roman"/>
          <w:sz w:val="24"/>
          <w:szCs w:val="24"/>
        </w:rPr>
        <w:t>-</w:t>
      </w:r>
      <w:proofErr w:type="spellStart"/>
      <w:r>
        <w:rPr>
          <w:rFonts w:ascii="Times New Roman" w:hAnsi="Times New Roman"/>
          <w:sz w:val="24"/>
          <w:szCs w:val="24"/>
        </w:rPr>
        <w:t>S.Domenica</w:t>
      </w:r>
      <w:proofErr w:type="spellEnd"/>
      <w:r>
        <w:rPr>
          <w:rFonts w:ascii="Times New Roman" w:hAnsi="Times New Roman"/>
          <w:sz w:val="24"/>
          <w:szCs w:val="24"/>
        </w:rPr>
        <w:t xml:space="preserve"> preostalo je platiti glavnicu po dugoročnom  kreditu iz 2015.godine u iznosu od 1.239.594,18 kuna. </w:t>
      </w:r>
    </w:p>
    <w:p w:rsidR="00A63A77" w:rsidRDefault="00A63A77" w:rsidP="00A63A77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Očekivano ukupno kreditno zaduženje krajem 2018. godine iznosi:</w:t>
      </w:r>
    </w:p>
    <w:p w:rsidR="00A63A77" w:rsidRDefault="00A63A77" w:rsidP="00A63A77">
      <w:pPr>
        <w:numPr>
          <w:ilvl w:val="0"/>
          <w:numId w:val="15"/>
        </w:numPr>
        <w:overflowPunct w:val="0"/>
        <w:autoSpaceDE w:val="0"/>
        <w:autoSpaceDN w:val="0"/>
        <w:adjustRightInd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Godišnje rate dugoročnog kredita iz 2015.godine u iznosu od 49.583,77 kuna i </w:t>
      </w:r>
    </w:p>
    <w:p w:rsidR="00A63A77" w:rsidRPr="00D11D78" w:rsidRDefault="00A63A77" w:rsidP="00A63A77">
      <w:pPr>
        <w:numPr>
          <w:ilvl w:val="0"/>
          <w:numId w:val="15"/>
        </w:numPr>
        <w:overflowPunct w:val="0"/>
        <w:autoSpaceDE w:val="0"/>
        <w:autoSpaceDN w:val="0"/>
        <w:adjustRightInd w:val="0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Dio kredita iz 2018. godine u iznosu od 2.170.000,00 kuna.</w:t>
      </w:r>
    </w:p>
    <w:p w:rsidR="00A63A77" w:rsidRDefault="00A63A77" w:rsidP="00A63A77">
      <w:pPr>
        <w:ind w:firstLine="720"/>
        <w:rPr>
          <w:sz w:val="24"/>
          <w:lang w:val="it-IT"/>
        </w:rPr>
      </w:pPr>
    </w:p>
    <w:p w:rsidR="00A63A77" w:rsidRDefault="00A63A77" w:rsidP="00A63A77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Članak 3.</w:t>
      </w:r>
    </w:p>
    <w:p w:rsidR="00A63A77" w:rsidRDefault="00A63A77" w:rsidP="00A63A77">
      <w:pPr>
        <w:ind w:firstLine="72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Ova Odluka stupa na snagu osmog (8) dana od dana objave u "Službenim novinama Općine Kaštelir-Labinci", a primjenjivat će se od 01. siječnja 2018. godine. </w:t>
      </w:r>
    </w:p>
    <w:p w:rsidR="00A63A77" w:rsidRPr="00E06402" w:rsidRDefault="00A63A77" w:rsidP="00A63A77">
      <w:pPr>
        <w:rPr>
          <w:sz w:val="22"/>
          <w:szCs w:val="22"/>
        </w:rPr>
      </w:pPr>
    </w:p>
    <w:p w:rsidR="00A63A77" w:rsidRPr="00AE2463" w:rsidRDefault="00A63A77" w:rsidP="00A63A77">
      <w:pPr>
        <w:rPr>
          <w:rFonts w:ascii="Times New Roman" w:hAnsi="Times New Roman"/>
          <w:sz w:val="24"/>
          <w:szCs w:val="24"/>
          <w:lang w:val="it-IT"/>
        </w:rPr>
      </w:pPr>
      <w:proofErr w:type="spellStart"/>
      <w:proofErr w:type="gramStart"/>
      <w:r w:rsidRPr="00AE2463">
        <w:rPr>
          <w:rFonts w:ascii="Times New Roman" w:hAnsi="Times New Roman"/>
          <w:sz w:val="24"/>
          <w:szCs w:val="24"/>
          <w:lang w:val="it-IT"/>
        </w:rPr>
        <w:t>Klasa</w:t>
      </w:r>
      <w:proofErr w:type="spellEnd"/>
      <w:r w:rsidRPr="00AE2463">
        <w:rPr>
          <w:rFonts w:ascii="Times New Roman" w:hAnsi="Times New Roman"/>
          <w:sz w:val="24"/>
          <w:szCs w:val="24"/>
          <w:lang w:val="it-IT"/>
        </w:rPr>
        <w:t xml:space="preserve">:   </w:t>
      </w:r>
      <w:proofErr w:type="gramEnd"/>
      <w:r w:rsidRPr="00AE2463">
        <w:rPr>
          <w:rFonts w:ascii="Times New Roman" w:hAnsi="Times New Roman"/>
          <w:sz w:val="24"/>
          <w:szCs w:val="24"/>
          <w:lang w:val="it-IT"/>
        </w:rPr>
        <w:t xml:space="preserve">    </w:t>
      </w:r>
      <w:r w:rsidRPr="00AE2463">
        <w:rPr>
          <w:rFonts w:ascii="Times New Roman" w:hAnsi="Times New Roman"/>
          <w:sz w:val="24"/>
          <w:szCs w:val="24"/>
          <w:lang w:val="fr-FR"/>
        </w:rPr>
        <w:t>011-01/1</w:t>
      </w:r>
      <w:r>
        <w:rPr>
          <w:rFonts w:ascii="Times New Roman" w:hAnsi="Times New Roman"/>
          <w:sz w:val="24"/>
          <w:szCs w:val="24"/>
          <w:lang w:val="fr-FR"/>
        </w:rPr>
        <w:t>8</w:t>
      </w:r>
      <w:r w:rsidRPr="00AE2463">
        <w:rPr>
          <w:rFonts w:ascii="Times New Roman" w:hAnsi="Times New Roman"/>
          <w:sz w:val="24"/>
          <w:szCs w:val="24"/>
          <w:lang w:val="fr-FR"/>
        </w:rPr>
        <w:t xml:space="preserve"> -01</w:t>
      </w:r>
      <w:r>
        <w:rPr>
          <w:rFonts w:ascii="Times New Roman" w:hAnsi="Times New Roman"/>
          <w:sz w:val="24"/>
          <w:szCs w:val="24"/>
          <w:lang w:val="fr-FR"/>
        </w:rPr>
        <w:t>/09</w:t>
      </w:r>
    </w:p>
    <w:p w:rsidR="00A63A77" w:rsidRDefault="00A63A77" w:rsidP="00A63A77">
      <w:pPr>
        <w:rPr>
          <w:rFonts w:ascii="Times New Roman" w:hAnsi="Times New Roman"/>
          <w:sz w:val="24"/>
          <w:szCs w:val="24"/>
          <w:lang w:val="fr-FR"/>
        </w:rPr>
      </w:pPr>
      <w:proofErr w:type="spellStart"/>
      <w:r w:rsidRPr="00AE2463">
        <w:rPr>
          <w:rFonts w:ascii="Times New Roman" w:hAnsi="Times New Roman"/>
          <w:sz w:val="24"/>
          <w:szCs w:val="24"/>
          <w:lang w:val="it-IT"/>
        </w:rPr>
        <w:t>Ur.broj</w:t>
      </w:r>
      <w:proofErr w:type="spellEnd"/>
      <w:r w:rsidRPr="00AE2463">
        <w:rPr>
          <w:rFonts w:ascii="Times New Roman" w:hAnsi="Times New Roman"/>
          <w:sz w:val="24"/>
          <w:szCs w:val="24"/>
          <w:lang w:val="it-IT"/>
        </w:rPr>
        <w:t xml:space="preserve">:    </w:t>
      </w:r>
      <w:r>
        <w:rPr>
          <w:rFonts w:ascii="Times New Roman" w:hAnsi="Times New Roman"/>
          <w:sz w:val="24"/>
          <w:szCs w:val="24"/>
          <w:lang w:val="fr-FR"/>
        </w:rPr>
        <w:t>2167/06-01-17-04</w:t>
      </w:r>
    </w:p>
    <w:p w:rsidR="00A63A77" w:rsidRPr="00AE2463" w:rsidRDefault="00A63A77" w:rsidP="00A63A77">
      <w:pPr>
        <w:rPr>
          <w:rFonts w:ascii="Times New Roman" w:hAnsi="Times New Roman"/>
          <w:sz w:val="24"/>
          <w:szCs w:val="24"/>
          <w:lang w:val="it-IT"/>
        </w:rPr>
      </w:pPr>
      <w:r w:rsidRPr="00AE2463">
        <w:rPr>
          <w:rFonts w:ascii="Times New Roman" w:hAnsi="Times New Roman"/>
          <w:sz w:val="24"/>
          <w:szCs w:val="24"/>
          <w:lang w:val="it-IT"/>
        </w:rPr>
        <w:t>Kaštelir-</w:t>
      </w:r>
      <w:proofErr w:type="gramStart"/>
      <w:r w:rsidRPr="00AE2463">
        <w:rPr>
          <w:rFonts w:ascii="Times New Roman" w:hAnsi="Times New Roman"/>
          <w:sz w:val="24"/>
          <w:szCs w:val="24"/>
          <w:lang w:val="it-IT"/>
        </w:rPr>
        <w:t xml:space="preserve">Castelliere,   </w:t>
      </w:r>
      <w:proofErr w:type="gramEnd"/>
      <w:r w:rsidRPr="00AE2463">
        <w:rPr>
          <w:rFonts w:ascii="Times New Roman" w:hAnsi="Times New Roman"/>
          <w:sz w:val="24"/>
          <w:szCs w:val="24"/>
          <w:lang w:val="it-IT"/>
        </w:rPr>
        <w:t xml:space="preserve"> </w:t>
      </w:r>
      <w:r>
        <w:rPr>
          <w:rFonts w:ascii="Times New Roman" w:hAnsi="Times New Roman"/>
          <w:sz w:val="24"/>
          <w:szCs w:val="24"/>
          <w:lang w:val="it-IT"/>
        </w:rPr>
        <w:t>26</w:t>
      </w:r>
      <w:r w:rsidRPr="00AE2463">
        <w:rPr>
          <w:rFonts w:ascii="Times New Roman" w:hAnsi="Times New Roman"/>
          <w:sz w:val="24"/>
          <w:szCs w:val="24"/>
          <w:lang w:val="it-IT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  <w:lang w:val="it-IT"/>
        </w:rPr>
        <w:t>travanj</w:t>
      </w:r>
      <w:proofErr w:type="spellEnd"/>
      <w:r w:rsidRPr="00AE2463">
        <w:rPr>
          <w:rFonts w:ascii="Times New Roman" w:hAnsi="Times New Roman"/>
          <w:sz w:val="24"/>
          <w:szCs w:val="24"/>
          <w:lang w:val="it-IT"/>
        </w:rPr>
        <w:t xml:space="preserve"> 201</w:t>
      </w:r>
      <w:r>
        <w:rPr>
          <w:rFonts w:ascii="Times New Roman" w:hAnsi="Times New Roman"/>
          <w:sz w:val="24"/>
          <w:szCs w:val="24"/>
          <w:lang w:val="it-IT"/>
        </w:rPr>
        <w:t>8</w:t>
      </w:r>
      <w:r w:rsidRPr="00AE2463">
        <w:rPr>
          <w:rFonts w:ascii="Times New Roman" w:hAnsi="Times New Roman"/>
          <w:sz w:val="24"/>
          <w:szCs w:val="24"/>
          <w:lang w:val="it-IT"/>
        </w:rPr>
        <w:t>.</w:t>
      </w:r>
    </w:p>
    <w:p w:rsidR="00A63A77" w:rsidRPr="00AE2463" w:rsidRDefault="00A63A77" w:rsidP="00A63A77">
      <w:pPr>
        <w:rPr>
          <w:rFonts w:ascii="Times New Roman" w:hAnsi="Times New Roman"/>
          <w:sz w:val="24"/>
          <w:szCs w:val="24"/>
          <w:lang w:val="it-IT"/>
        </w:rPr>
      </w:pPr>
    </w:p>
    <w:p w:rsidR="00A63A77" w:rsidRPr="00AE2463" w:rsidRDefault="00A63A77" w:rsidP="00A63A77">
      <w:pPr>
        <w:jc w:val="center"/>
        <w:rPr>
          <w:rFonts w:ascii="Times New Roman" w:hAnsi="Times New Roman"/>
          <w:sz w:val="24"/>
          <w:szCs w:val="24"/>
          <w:lang w:val="it-IT"/>
        </w:rPr>
      </w:pPr>
      <w:r w:rsidRPr="00AE2463">
        <w:rPr>
          <w:rFonts w:ascii="Times New Roman" w:hAnsi="Times New Roman"/>
          <w:sz w:val="24"/>
          <w:szCs w:val="24"/>
          <w:lang w:val="it-IT"/>
        </w:rPr>
        <w:t>OPĆINSKO VIJEĆE OPĆINE KAŠTELIR – LABINCI</w:t>
      </w:r>
      <w:r>
        <w:rPr>
          <w:rFonts w:ascii="Times New Roman" w:hAnsi="Times New Roman"/>
          <w:sz w:val="24"/>
          <w:szCs w:val="24"/>
          <w:lang w:val="it-IT"/>
        </w:rPr>
        <w:t>-</w:t>
      </w:r>
      <w:r w:rsidRPr="00AE2463">
        <w:rPr>
          <w:rFonts w:ascii="Times New Roman" w:hAnsi="Times New Roman"/>
          <w:sz w:val="24"/>
          <w:szCs w:val="24"/>
          <w:lang w:val="it-IT"/>
        </w:rPr>
        <w:t>CASTELLIERE-</w:t>
      </w:r>
      <w:proofErr w:type="gramStart"/>
      <w:r w:rsidRPr="00AE2463">
        <w:rPr>
          <w:rFonts w:ascii="Times New Roman" w:hAnsi="Times New Roman"/>
          <w:sz w:val="24"/>
          <w:szCs w:val="24"/>
          <w:lang w:val="it-IT"/>
        </w:rPr>
        <w:t>S.DOMENICA</w:t>
      </w:r>
      <w:proofErr w:type="gramEnd"/>
    </w:p>
    <w:p w:rsidR="00A63A77" w:rsidRPr="00AE2463" w:rsidRDefault="00A63A77" w:rsidP="00A63A77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A63A77" w:rsidRPr="00AE2463" w:rsidTr="00A9020E">
        <w:tc>
          <w:tcPr>
            <w:tcW w:w="4264" w:type="dxa"/>
          </w:tcPr>
          <w:p w:rsidR="00A63A77" w:rsidRPr="00AE2463" w:rsidRDefault="00A63A77" w:rsidP="00A9020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4" w:type="dxa"/>
          </w:tcPr>
          <w:p w:rsidR="00A63A77" w:rsidRPr="00AE2463" w:rsidRDefault="00A63A77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2463">
              <w:rPr>
                <w:rFonts w:ascii="Times New Roman" w:hAnsi="Times New Roman"/>
                <w:sz w:val="24"/>
                <w:szCs w:val="24"/>
              </w:rPr>
              <w:t>PREDSJEDNICA</w:t>
            </w:r>
          </w:p>
          <w:p w:rsidR="00A63A77" w:rsidRPr="00AE2463" w:rsidRDefault="00A63A77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2463">
              <w:rPr>
                <w:rFonts w:ascii="Times New Roman" w:hAnsi="Times New Roman"/>
                <w:sz w:val="24"/>
                <w:szCs w:val="24"/>
              </w:rPr>
              <w:t>OPĆINSKOG VIJEĆA</w:t>
            </w:r>
          </w:p>
          <w:p w:rsidR="00A63A77" w:rsidRPr="00AE2463" w:rsidRDefault="00A63A77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2463">
              <w:rPr>
                <w:rFonts w:ascii="Times New Roman" w:hAnsi="Times New Roman"/>
                <w:sz w:val="24"/>
                <w:szCs w:val="24"/>
              </w:rPr>
              <w:t>OPĆINE KAŠTELIR-LABINCI</w:t>
            </w:r>
          </w:p>
          <w:p w:rsidR="00A63A77" w:rsidRPr="00AE2463" w:rsidRDefault="00A63A77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2463">
              <w:rPr>
                <w:rFonts w:ascii="Times New Roman" w:hAnsi="Times New Roman"/>
                <w:sz w:val="24"/>
                <w:szCs w:val="24"/>
              </w:rPr>
              <w:t>CASTELLIERE-S.DOMENICA</w:t>
            </w:r>
          </w:p>
          <w:p w:rsidR="00A63A77" w:rsidRPr="00AE2463" w:rsidRDefault="00A63A77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E2463">
              <w:rPr>
                <w:rFonts w:ascii="Times New Roman" w:hAnsi="Times New Roman"/>
                <w:sz w:val="24"/>
                <w:szCs w:val="24"/>
              </w:rPr>
              <w:t>Rozana</w:t>
            </w:r>
            <w:proofErr w:type="spellEnd"/>
            <w:r w:rsidRPr="00AE2463">
              <w:rPr>
                <w:rFonts w:ascii="Times New Roman" w:hAnsi="Times New Roman"/>
                <w:sz w:val="24"/>
                <w:szCs w:val="24"/>
              </w:rPr>
              <w:t xml:space="preserve"> Petrović</w:t>
            </w:r>
          </w:p>
        </w:tc>
      </w:tr>
      <w:bookmarkEnd w:id="2"/>
    </w:tbl>
    <w:p w:rsidR="00A63A77" w:rsidRPr="00E06402" w:rsidRDefault="00A63A77" w:rsidP="00A63A77">
      <w:pPr>
        <w:rPr>
          <w:sz w:val="22"/>
          <w:szCs w:val="22"/>
        </w:rPr>
      </w:pPr>
    </w:p>
    <w:p w:rsidR="00D16C66" w:rsidRDefault="00A63A77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t>1</w:t>
      </w:r>
      <w:r w:rsidR="004A41EA">
        <w:rPr>
          <w:rFonts w:ascii="Arial Narrow" w:hAnsi="Arial Narrow" w:cs="Arial"/>
          <w:b/>
          <w:sz w:val="24"/>
          <w:szCs w:val="24"/>
          <w:lang w:val="en-GB" w:eastAsia="hr-HR"/>
        </w:rPr>
        <w:t>8</w:t>
      </w:r>
      <w:r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7C5B7E" w:rsidRPr="007C5B7E" w:rsidRDefault="007C5B7E" w:rsidP="007C5B7E">
      <w:pPr>
        <w:autoSpaceDE w:val="0"/>
        <w:autoSpaceDN w:val="0"/>
        <w:adjustRightInd w:val="0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Temeljem članka 87. Zakona o proračunu („Narodne Novine“  br. 87/08), članka 35. Zakona o lokalnoj i područnoj (regionalnoj) samoupravi („Narodne Novine“ br. 33/01, 60/01, 129/05, 109/07, 125/08, 36/09, 150/11 i 19/13) a u svezi s člankom 10. točke 3. Pravilnika o postupku zaduživanja te davanja jamstva i suglasnosti jedinica lokalne i područne (regionalne) samouprave (»Narodne novine« broj 55/09, 139/10) </w:t>
      </w:r>
      <w:r w:rsidRPr="007C5B7E">
        <w:rPr>
          <w:rFonts w:ascii="Times New Roman" w:hAnsi="Times New Roman"/>
          <w:color w:val="000000"/>
          <w:sz w:val="24"/>
          <w:szCs w:val="24"/>
        </w:rPr>
        <w:t xml:space="preserve">i članka 32. Statuta </w:t>
      </w:r>
      <w:r w:rsidRPr="007C5B7E">
        <w:rPr>
          <w:rFonts w:ascii="Times New Roman" w:hAnsi="Times New Roman"/>
          <w:sz w:val="24"/>
          <w:szCs w:val="24"/>
        </w:rPr>
        <w:t>Općine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(“Službene novine Općine Kaštelir-Labinci”, br. 02/09 i 02/13)</w:t>
      </w:r>
      <w:r w:rsidRPr="007C5B7E">
        <w:rPr>
          <w:rFonts w:ascii="Times New Roman" w:hAnsi="Times New Roman"/>
          <w:color w:val="000000"/>
          <w:sz w:val="24"/>
          <w:szCs w:val="24"/>
        </w:rPr>
        <w:t>, na sjednici Općinskog vijeća Općine Kaštelir-Labinci-</w:t>
      </w:r>
      <w:proofErr w:type="spellStart"/>
      <w:r w:rsidRPr="007C5B7E">
        <w:rPr>
          <w:rFonts w:ascii="Times New Roman" w:hAnsi="Times New Roman"/>
          <w:color w:val="000000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color w:val="000000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color w:val="000000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color w:val="000000"/>
          <w:sz w:val="24"/>
          <w:szCs w:val="24"/>
        </w:rPr>
        <w:t xml:space="preserve"> održanoj dana 26. travnja 2018. godine, donosi se</w:t>
      </w: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>O D L U K A</w:t>
      </w: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 xml:space="preserve">o zaduživanju Proračuna Općine Kaštelir-Labinci </w:t>
      </w:r>
      <w:proofErr w:type="spellStart"/>
      <w:r w:rsidRPr="007C5B7E">
        <w:rPr>
          <w:rFonts w:ascii="Times New Roman" w:hAnsi="Times New Roman"/>
          <w:b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b/>
          <w:sz w:val="24"/>
          <w:szCs w:val="24"/>
        </w:rPr>
        <w:t xml:space="preserve">-S. </w:t>
      </w:r>
      <w:proofErr w:type="spellStart"/>
      <w:r w:rsidRPr="007C5B7E">
        <w:rPr>
          <w:rFonts w:ascii="Times New Roman" w:hAnsi="Times New Roman"/>
          <w:b/>
          <w:sz w:val="24"/>
          <w:szCs w:val="24"/>
        </w:rPr>
        <w:t>Domenica</w:t>
      </w:r>
      <w:proofErr w:type="spellEnd"/>
      <w:r w:rsidRPr="007C5B7E">
        <w:rPr>
          <w:rFonts w:ascii="Times New Roman" w:hAnsi="Times New Roman"/>
          <w:b/>
          <w:sz w:val="24"/>
          <w:szCs w:val="24"/>
        </w:rPr>
        <w:t xml:space="preserve">  </w:t>
      </w:r>
    </w:p>
    <w:p w:rsidR="007C5B7E" w:rsidRPr="007C5B7E" w:rsidRDefault="007C5B7E" w:rsidP="007C5B7E">
      <w:pPr>
        <w:jc w:val="both"/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jc w:val="both"/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 xml:space="preserve">Članak 1. </w:t>
      </w:r>
    </w:p>
    <w:p w:rsidR="007C5B7E" w:rsidRPr="007C5B7E" w:rsidRDefault="007C5B7E" w:rsidP="007C5B7E">
      <w:pPr>
        <w:autoSpaceDE w:val="0"/>
        <w:autoSpaceDN w:val="0"/>
        <w:adjustRightInd w:val="0"/>
        <w:ind w:firstLine="708"/>
        <w:rPr>
          <w:rFonts w:ascii="Times New Roman" w:hAnsi="Times New Roman"/>
          <w:color w:val="000000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Općina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-S. </w:t>
      </w:r>
      <w:proofErr w:type="spellStart"/>
      <w:r w:rsidRPr="007C5B7E">
        <w:rPr>
          <w:rFonts w:ascii="Times New Roman" w:hAnsi="Times New Roman"/>
          <w:sz w:val="24"/>
          <w:szCs w:val="24"/>
        </w:rPr>
        <w:t>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 zadužuje se kod Hrvatske banke za obnovu i razvitak (HBOR) uzimanjem dugoročnog financijskog kredita za  financiranje projekta Kapitalna investicija – Rekonstrukcija nerazvrstane ceste NC-D-39, sukladno Ugovoru o financiranju broj 776528/2018 temeljem Mjere 07.  Temeljne usluge i obnove sela u ruralnim područjima iz Programa ruralnog razvoja  Republike Hrvatske za razdoblje 2014-2020, </w:t>
      </w:r>
      <w:proofErr w:type="spellStart"/>
      <w:r w:rsidRPr="007C5B7E">
        <w:rPr>
          <w:rFonts w:ascii="Times New Roman" w:hAnsi="Times New Roman"/>
          <w:sz w:val="24"/>
          <w:szCs w:val="24"/>
        </w:rPr>
        <w:t>Podmjere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7.2. „Ulaganje u izradu, poboljšanje ili proširenje svih vrsta male infrastrukture, uključujući ulaganja u obnovljive izvore energije i uštedu energije“, Operacije 7.2.2. „Ulaganja u građenje nerazvrstanih cesta“ 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>Članak 2.</w:t>
      </w:r>
    </w:p>
    <w:p w:rsidR="007C5B7E" w:rsidRPr="007C5B7E" w:rsidRDefault="007C5B7E" w:rsidP="007C5B7E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Na ime jamstva za povrat kredita Općina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-S. </w:t>
      </w:r>
      <w:proofErr w:type="spellStart"/>
      <w:r w:rsidRPr="007C5B7E">
        <w:rPr>
          <w:rFonts w:ascii="Times New Roman" w:hAnsi="Times New Roman"/>
          <w:sz w:val="24"/>
          <w:szCs w:val="24"/>
        </w:rPr>
        <w:t>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izdati će zadužnicu i mjenice. </w:t>
      </w:r>
    </w:p>
    <w:p w:rsidR="007C5B7E" w:rsidRPr="007C5B7E" w:rsidRDefault="007C5B7E" w:rsidP="007C5B7E">
      <w:pPr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>Članak 3.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Općina Kaštelir-Labinci 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Castelliere-S.Domenica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 zadužuje se pod slijedećim uvjetima: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VRSTA KREDITA: dugoročni kunski kredit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IZNOS KREDITA: 5.800.000,00 kuna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ROK KORIŠTENJA: 12 mjeseci 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ROK OTPLATE: 10 godina 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POČEK: bez počeka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KAMATA: 1,7% godišnje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NAKNADA ZA REZERVACIJU SREDSTAVA: 0,25%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NAKNADA ZA OBRADU ZAHTJEVA: 0,5 % jednokratno</w:t>
      </w:r>
    </w:p>
    <w:p w:rsidR="007C5B7E" w:rsidRPr="007C5B7E" w:rsidRDefault="007C5B7E" w:rsidP="007C5B7E">
      <w:pPr>
        <w:ind w:left="284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INSTRUMENT OSIGURANJA: zadužnica i mjenice</w:t>
      </w:r>
    </w:p>
    <w:p w:rsidR="007C5B7E" w:rsidRPr="007C5B7E" w:rsidRDefault="007C5B7E" w:rsidP="007C5B7E">
      <w:pPr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>Članak 4.</w:t>
      </w:r>
    </w:p>
    <w:p w:rsidR="007C5B7E" w:rsidRPr="007C5B7E" w:rsidRDefault="007C5B7E" w:rsidP="007C5B7E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Sredstva za otplatu kredita (glavnice i kamata) osigurati će se u Proračunu Općine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-S. </w:t>
      </w:r>
      <w:proofErr w:type="spellStart"/>
      <w:r w:rsidRPr="007C5B7E">
        <w:rPr>
          <w:rFonts w:ascii="Times New Roman" w:hAnsi="Times New Roman"/>
          <w:sz w:val="24"/>
          <w:szCs w:val="24"/>
        </w:rPr>
        <w:t>Domenica</w:t>
      </w:r>
      <w:proofErr w:type="spellEnd"/>
      <w:r w:rsidRPr="007C5B7E">
        <w:rPr>
          <w:rFonts w:ascii="Times New Roman" w:hAnsi="Times New Roman"/>
          <w:sz w:val="24"/>
          <w:szCs w:val="24"/>
        </w:rPr>
        <w:t>.</w:t>
      </w:r>
    </w:p>
    <w:p w:rsidR="007C5B7E" w:rsidRPr="007C5B7E" w:rsidRDefault="007C5B7E" w:rsidP="007C5B7E">
      <w:pPr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t>Članak 5.</w:t>
      </w:r>
    </w:p>
    <w:p w:rsidR="007C5B7E" w:rsidRPr="007C5B7E" w:rsidRDefault="007C5B7E" w:rsidP="007C5B7E">
      <w:pPr>
        <w:pStyle w:val="StandardWeb"/>
        <w:ind w:firstLine="708"/>
      </w:pPr>
      <w:r w:rsidRPr="007C5B7E">
        <w:t>Načelnik Općine Kaštelir-Labinci-</w:t>
      </w:r>
      <w:proofErr w:type="spellStart"/>
      <w:r w:rsidRPr="007C5B7E">
        <w:t>Castelliere</w:t>
      </w:r>
      <w:proofErr w:type="spellEnd"/>
      <w:r w:rsidRPr="007C5B7E">
        <w:t>-</w:t>
      </w:r>
      <w:proofErr w:type="spellStart"/>
      <w:r w:rsidRPr="007C5B7E">
        <w:t>S.Domenica</w:t>
      </w:r>
      <w:proofErr w:type="spellEnd"/>
      <w:r w:rsidRPr="007C5B7E">
        <w:t xml:space="preserve"> ovlašćuje se za zaključivanje Ugovora o kreditu i izdavanje bjanko zadužnica i mjenica, a po dobivenoj suglasnosti Vlade Republike Hrvatske za zaduživanje.</w:t>
      </w: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  <w:r w:rsidRPr="007C5B7E">
        <w:rPr>
          <w:rFonts w:ascii="Times New Roman" w:hAnsi="Times New Roman"/>
          <w:b/>
          <w:sz w:val="24"/>
          <w:szCs w:val="24"/>
        </w:rPr>
        <w:lastRenderedPageBreak/>
        <w:t>Članak 6.</w:t>
      </w:r>
    </w:p>
    <w:p w:rsidR="007C5B7E" w:rsidRPr="007C5B7E" w:rsidRDefault="007C5B7E" w:rsidP="007C5B7E">
      <w:pPr>
        <w:jc w:val="center"/>
        <w:rPr>
          <w:rFonts w:ascii="Times New Roman" w:hAnsi="Times New Roman"/>
          <w:b/>
          <w:sz w:val="24"/>
          <w:szCs w:val="24"/>
        </w:rPr>
      </w:pPr>
    </w:p>
    <w:p w:rsidR="007C5B7E" w:rsidRPr="007C5B7E" w:rsidRDefault="007C5B7E" w:rsidP="007C5B7E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Ova Odluka stupa na snagu danom davanja suglasnosti za zaduživanje Vlade Republike Hrvatske, a objavit će se u Službenim novinama Općine Kaštelir-Labinci.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pStyle w:val="Naslov1"/>
        <w:rPr>
          <w:sz w:val="24"/>
          <w:szCs w:val="24"/>
        </w:rPr>
      </w:pPr>
      <w:r w:rsidRPr="007C5B7E">
        <w:rPr>
          <w:sz w:val="24"/>
          <w:szCs w:val="24"/>
        </w:rPr>
        <w:t>KLASA: 011-01/18-01/09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URBROJ: 2167/06-01-18-06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Kaštelir-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, 26. travanj 2018.</w:t>
      </w: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264"/>
        <w:gridCol w:w="4265"/>
      </w:tblGrid>
      <w:tr w:rsidR="007C5B7E" w:rsidRPr="007C5B7E" w:rsidTr="00A9020E">
        <w:tc>
          <w:tcPr>
            <w:tcW w:w="4264" w:type="dxa"/>
            <w:shd w:val="clear" w:color="auto" w:fill="auto"/>
          </w:tcPr>
          <w:p w:rsidR="007C5B7E" w:rsidRPr="007C5B7E" w:rsidRDefault="007C5B7E" w:rsidP="00A9020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5" w:type="dxa"/>
            <w:shd w:val="clear" w:color="auto" w:fill="auto"/>
          </w:tcPr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5B7E">
              <w:rPr>
                <w:rFonts w:ascii="Times New Roman" w:hAnsi="Times New Roman"/>
                <w:sz w:val="24"/>
                <w:szCs w:val="24"/>
              </w:rPr>
              <w:t>OPĆINSKO VIJEĆE</w:t>
            </w:r>
          </w:p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5B7E">
              <w:rPr>
                <w:rFonts w:ascii="Times New Roman" w:hAnsi="Times New Roman"/>
                <w:sz w:val="24"/>
                <w:szCs w:val="24"/>
              </w:rPr>
              <w:t>OPĆINE KAŠTELIR-LABINCI</w:t>
            </w:r>
          </w:p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5B7E">
              <w:rPr>
                <w:rFonts w:ascii="Times New Roman" w:hAnsi="Times New Roman"/>
                <w:sz w:val="24"/>
                <w:szCs w:val="24"/>
              </w:rPr>
              <w:t>CASTELLIERE-S. DOMENICA</w:t>
            </w:r>
          </w:p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5B7E">
              <w:rPr>
                <w:rFonts w:ascii="Times New Roman" w:hAnsi="Times New Roman"/>
                <w:sz w:val="24"/>
                <w:szCs w:val="24"/>
              </w:rPr>
              <w:t>PREDSJEDNICA</w:t>
            </w:r>
          </w:p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B7E">
              <w:rPr>
                <w:rFonts w:ascii="Times New Roman" w:hAnsi="Times New Roman"/>
                <w:sz w:val="24"/>
                <w:szCs w:val="24"/>
              </w:rPr>
              <w:t>Rozana</w:t>
            </w:r>
            <w:proofErr w:type="spellEnd"/>
            <w:r w:rsidRPr="007C5B7E">
              <w:rPr>
                <w:rFonts w:ascii="Times New Roman" w:hAnsi="Times New Roman"/>
                <w:sz w:val="24"/>
                <w:szCs w:val="24"/>
              </w:rPr>
              <w:t xml:space="preserve"> Petrović</w:t>
            </w:r>
          </w:p>
          <w:p w:rsidR="007C5B7E" w:rsidRPr="007C5B7E" w:rsidRDefault="007C5B7E" w:rsidP="00A902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C5B7E" w:rsidRDefault="007C5B7E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</w:p>
    <w:p w:rsidR="007C5B7E" w:rsidRDefault="007C5B7E">
      <w:pPr>
        <w:spacing w:after="160" w:line="259" w:lineRule="auto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br w:type="page"/>
      </w:r>
    </w:p>
    <w:p w:rsidR="00A63A77" w:rsidRDefault="007C5B7E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1</w:t>
      </w:r>
      <w:r w:rsidR="004A41EA">
        <w:rPr>
          <w:rFonts w:ascii="Arial Narrow" w:hAnsi="Arial Narrow" w:cs="Arial"/>
          <w:b/>
          <w:sz w:val="24"/>
          <w:szCs w:val="24"/>
          <w:lang w:val="en-GB" w:eastAsia="hr-HR"/>
        </w:rPr>
        <w:t>9</w:t>
      </w:r>
      <w:r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7C5B7E" w:rsidRPr="007C5B7E" w:rsidRDefault="007C5B7E" w:rsidP="007C5B7E">
      <w:pPr>
        <w:pStyle w:val="Bezproreda"/>
        <w:ind w:firstLine="100"/>
        <w:rPr>
          <w:rFonts w:ascii="Times New Roman" w:hAnsi="Times New Roman" w:cs="Times New Roman"/>
          <w:i w:val="0"/>
          <w:sz w:val="24"/>
        </w:rPr>
      </w:pPr>
      <w:proofErr w:type="gramStart"/>
      <w:r w:rsidRPr="007C5B7E">
        <w:rPr>
          <w:rFonts w:ascii="Times New Roman" w:hAnsi="Times New Roman" w:cs="Times New Roman"/>
          <w:i w:val="0"/>
          <w:sz w:val="24"/>
        </w:rPr>
        <w:t xml:space="preserve">Na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temelju</w:t>
      </w:r>
      <w:proofErr w:type="spellEnd"/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članka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35.  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Zakona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o</w:t>
      </w:r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lokalnoj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područnoj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(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regionalnoj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)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samoupravi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(„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Narodne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“ br. 33/01, 60/01, 129/05, 109/07, 125/08, 36/09, 150/11, 144/12, 19/13, 137/15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123/17)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članka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32.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statuta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Castelliere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-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S.Domenica</w:t>
      </w:r>
      <w:proofErr w:type="spellEnd"/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("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Službene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 02/09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02/13),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Općinsko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vijeće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Castelliere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S.Domenica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,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sjednici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održanoj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26.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travnja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2018.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godine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donijelo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je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sljedeću</w:t>
      </w:r>
      <w:proofErr w:type="spellEnd"/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r w:rsidRPr="007C5B7E">
        <w:rPr>
          <w:rFonts w:ascii="Times New Roman" w:hAnsi="Times New Roman" w:cs="Times New Roman"/>
          <w:i w:val="0"/>
          <w:sz w:val="24"/>
        </w:rPr>
        <w:t>ODLUKU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r w:rsidRPr="007C5B7E">
        <w:rPr>
          <w:rFonts w:ascii="Times New Roman" w:hAnsi="Times New Roman" w:cs="Times New Roman"/>
          <w:i w:val="0"/>
          <w:sz w:val="24"/>
        </w:rPr>
        <w:t xml:space="preserve">O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naknadi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rođenje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djeteta</w:t>
      </w:r>
      <w:proofErr w:type="spellEnd"/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Članak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1.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spacing w:before="5"/>
        <w:ind w:left="100" w:right="75" w:firstLine="608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Ovom Odlukom određuju se visina naknade, uvjeti, način ostvarivanja i korištenja prava na naknadu za novorođeno dijete koju osigurava Općina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>.</w:t>
      </w:r>
    </w:p>
    <w:p w:rsidR="007C5B7E" w:rsidRPr="007C5B7E" w:rsidRDefault="007C5B7E" w:rsidP="007C5B7E">
      <w:pPr>
        <w:pStyle w:val="Bezproreda"/>
        <w:ind w:firstLine="708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Naknada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novorođeno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dijete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u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smislu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ove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Odluke</w:t>
      </w:r>
      <w:proofErr w:type="spellEnd"/>
      <w:r w:rsidRPr="007C5B7E">
        <w:rPr>
          <w:rFonts w:ascii="Times New Roman" w:hAnsi="Times New Roman" w:cs="Times New Roman"/>
          <w:b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označava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pravo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roditelja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ili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samohranog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roditelja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djeteta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jednokratni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novčani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iznos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novorođeno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dijete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.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Članak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2.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ind w:left="100" w:right="80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Pravo na jednokratnu naknadu u smislu ove Odluke mogu ostvariti i koristiti roditelji ili samohrani roditelj djeteta uz uvjet:</w:t>
      </w:r>
    </w:p>
    <w:p w:rsidR="007C5B7E" w:rsidRPr="007C5B7E" w:rsidRDefault="007C5B7E" w:rsidP="007C5B7E">
      <w:pPr>
        <w:tabs>
          <w:tab w:val="left" w:pos="820"/>
        </w:tabs>
        <w:spacing w:before="22"/>
        <w:ind w:left="820" w:right="75" w:hanging="360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•</w:t>
      </w:r>
      <w:r w:rsidRPr="007C5B7E">
        <w:rPr>
          <w:rFonts w:ascii="Times New Roman" w:hAnsi="Times New Roman"/>
          <w:sz w:val="24"/>
          <w:szCs w:val="24"/>
        </w:rPr>
        <w:tab/>
        <w:t>da  su  oba  roditelja  državljani  Republike  Hrvatske  s  prebivalištem  i/ili  boravištem  u Općini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a  jedan  roditelj  mora  imati  neprekidno  prebivalište  i/ili  boravište  u Općini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najmanje dvije godine prije djetetova rođenja.</w:t>
      </w:r>
    </w:p>
    <w:p w:rsidR="007C5B7E" w:rsidRPr="007C5B7E" w:rsidRDefault="007C5B7E" w:rsidP="007C5B7E">
      <w:pPr>
        <w:tabs>
          <w:tab w:val="left" w:pos="820"/>
        </w:tabs>
        <w:spacing w:before="22"/>
        <w:ind w:left="820" w:right="75" w:hanging="360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•</w:t>
      </w:r>
      <w:r w:rsidRPr="007C5B7E">
        <w:rPr>
          <w:rFonts w:ascii="Times New Roman" w:hAnsi="Times New Roman"/>
          <w:sz w:val="24"/>
          <w:szCs w:val="24"/>
        </w:rPr>
        <w:tab/>
        <w:t>da   je   samohrani   roditelj   državljanin   Republike   Hrvatske   s   prebivalištem   i/ili boravištem u Općini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najmanje dvije godine prije djetetova rođenja.</w:t>
      </w:r>
    </w:p>
    <w:p w:rsidR="007C5B7E" w:rsidRPr="007C5B7E" w:rsidRDefault="007C5B7E" w:rsidP="007C5B7E">
      <w:pPr>
        <w:tabs>
          <w:tab w:val="left" w:pos="820"/>
        </w:tabs>
        <w:spacing w:before="22"/>
        <w:ind w:right="75"/>
        <w:jc w:val="center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Članak 3.</w:t>
      </w:r>
    </w:p>
    <w:p w:rsidR="007C5B7E" w:rsidRDefault="007C5B7E" w:rsidP="007C5B7E">
      <w:pPr>
        <w:tabs>
          <w:tab w:val="left" w:pos="820"/>
        </w:tabs>
        <w:spacing w:before="22"/>
        <w:ind w:right="75"/>
        <w:rPr>
          <w:rFonts w:ascii="Times New Roman" w:hAnsi="Times New Roman"/>
          <w:position w:val="-1"/>
          <w:sz w:val="24"/>
          <w:szCs w:val="24"/>
        </w:rPr>
      </w:pPr>
      <w:r w:rsidRPr="007C5B7E">
        <w:rPr>
          <w:rFonts w:ascii="Times New Roman" w:hAnsi="Times New Roman"/>
          <w:position w:val="-1"/>
          <w:sz w:val="24"/>
          <w:szCs w:val="24"/>
        </w:rPr>
        <w:tab/>
        <w:t>Visina jednokratne naknade iznosi 2.500,00 kuna te se ista isplaćuje u jednom obroku.</w:t>
      </w:r>
    </w:p>
    <w:p w:rsidR="007C5B7E" w:rsidRPr="007C5B7E" w:rsidRDefault="007C5B7E" w:rsidP="007C5B7E">
      <w:pPr>
        <w:tabs>
          <w:tab w:val="left" w:pos="820"/>
        </w:tabs>
        <w:spacing w:before="22"/>
        <w:ind w:right="75"/>
        <w:rPr>
          <w:rFonts w:ascii="Times New Roman" w:hAnsi="Times New Roman"/>
          <w:position w:val="-1"/>
          <w:sz w:val="24"/>
          <w:szCs w:val="24"/>
        </w:rPr>
      </w:pPr>
    </w:p>
    <w:p w:rsidR="007C5B7E" w:rsidRPr="007C5B7E" w:rsidRDefault="007C5B7E" w:rsidP="007C5B7E">
      <w:pPr>
        <w:tabs>
          <w:tab w:val="left" w:pos="820"/>
        </w:tabs>
        <w:spacing w:before="22"/>
        <w:ind w:right="75"/>
        <w:jc w:val="center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Članak 4.</w:t>
      </w:r>
    </w:p>
    <w:p w:rsidR="007C5B7E" w:rsidRPr="007C5B7E" w:rsidRDefault="007C5B7E" w:rsidP="007C5B7E">
      <w:pPr>
        <w:tabs>
          <w:tab w:val="left" w:pos="820"/>
        </w:tabs>
        <w:spacing w:before="22"/>
        <w:ind w:right="75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ab/>
        <w:t>Zahtjev za jednokratnu naknadu podnosi se u roku od najviše godinu dana od dana rođenja djeteta za koje se naknada traži.</w:t>
      </w:r>
    </w:p>
    <w:p w:rsidR="007C5B7E" w:rsidRPr="007C5B7E" w:rsidRDefault="007C5B7E" w:rsidP="007C5B7E">
      <w:pPr>
        <w:tabs>
          <w:tab w:val="left" w:pos="820"/>
        </w:tabs>
        <w:spacing w:before="22"/>
        <w:ind w:right="75"/>
        <w:jc w:val="center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Članak 5.</w:t>
      </w:r>
    </w:p>
    <w:p w:rsidR="007C5B7E" w:rsidRPr="007C5B7E" w:rsidRDefault="007C5B7E" w:rsidP="007C5B7E">
      <w:pPr>
        <w:ind w:right="81" w:firstLine="708"/>
        <w:jc w:val="both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Zahtjev  za  ostvarenje  prava  na  jednokratnu  naknadu  podnosi  se  Jedinstvenom  upravnom odjelu Općine Kaštelir-Labinci-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 uz sljedeću dokumentaciju:</w:t>
      </w:r>
    </w:p>
    <w:p w:rsidR="007C5B7E" w:rsidRPr="007C5B7E" w:rsidRDefault="007C5B7E" w:rsidP="007C5B7E">
      <w:pPr>
        <w:pStyle w:val="Bezproreda"/>
        <w:numPr>
          <w:ilvl w:val="0"/>
          <w:numId w:val="16"/>
        </w:numPr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rodni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list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djeteta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koje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se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podnosi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zahtjev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jednokratnu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naknadu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, </w:t>
      </w:r>
    </w:p>
    <w:p w:rsidR="007C5B7E" w:rsidRPr="007C5B7E" w:rsidRDefault="007C5B7E" w:rsidP="007C5B7E">
      <w:pPr>
        <w:pStyle w:val="Bezproreda"/>
        <w:numPr>
          <w:ilvl w:val="0"/>
          <w:numId w:val="16"/>
        </w:numPr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kopije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osobnih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iskaznica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roditelja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ili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uvjerenje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o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prebivalištu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/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ili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boravištu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,</w:t>
      </w:r>
    </w:p>
    <w:p w:rsidR="007C5B7E" w:rsidRPr="007C5B7E" w:rsidRDefault="007C5B7E" w:rsidP="007C5B7E">
      <w:pPr>
        <w:pStyle w:val="Bezproreda"/>
        <w:numPr>
          <w:ilvl w:val="0"/>
          <w:numId w:val="16"/>
        </w:numPr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broj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žiro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računa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podnosioca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zahtjeva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.</w:t>
      </w:r>
    </w:p>
    <w:p w:rsidR="007C5B7E" w:rsidRPr="007C5B7E" w:rsidRDefault="007C5B7E" w:rsidP="007C5B7E">
      <w:pPr>
        <w:pStyle w:val="Bezproreda"/>
        <w:numPr>
          <w:ilvl w:val="0"/>
          <w:numId w:val="16"/>
        </w:numPr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Članak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6.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ind w:firstLine="708"/>
        <w:rPr>
          <w:rFonts w:ascii="Times New Roman" w:hAnsi="Times New Roman" w:cs="Times New Roman"/>
          <w:i w:val="0"/>
          <w:sz w:val="24"/>
        </w:rPr>
      </w:pPr>
      <w:r w:rsidRPr="007C5B7E">
        <w:rPr>
          <w:rFonts w:ascii="Times New Roman" w:hAnsi="Times New Roman" w:cs="Times New Roman"/>
          <w:i w:val="0"/>
          <w:sz w:val="24"/>
        </w:rPr>
        <w:t xml:space="preserve">O 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pravu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</w:t>
      </w:r>
      <w:proofErr w:type="spellEnd"/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jednokratnu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naknadu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,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nakon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provedenog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postupka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temeljem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prikupljene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dokumentacije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,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rješenjem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odlučuje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Jedinstveni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upravni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odjel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Castelliere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S.Domenica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.</w:t>
      </w:r>
    </w:p>
    <w:p w:rsid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lastRenderedPageBreak/>
        <w:t>Članak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7.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ind w:firstLine="708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Sredstva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ostvarenje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prava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iz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ove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Odluke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osigurat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će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se u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Proračunu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Kaštelir-Labinci-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Castelliere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-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S.Domenica</w:t>
      </w:r>
      <w:proofErr w:type="spellEnd"/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za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tekuću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godinu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>.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  <w:proofErr w:type="spellStart"/>
      <w:r w:rsidRPr="007C5B7E">
        <w:rPr>
          <w:rFonts w:ascii="Times New Roman" w:hAnsi="Times New Roman" w:cs="Times New Roman"/>
          <w:i w:val="0"/>
          <w:sz w:val="24"/>
        </w:rPr>
        <w:t>Članak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8.</w:t>
      </w:r>
    </w:p>
    <w:p w:rsidR="007C5B7E" w:rsidRPr="007C5B7E" w:rsidRDefault="007C5B7E" w:rsidP="007C5B7E">
      <w:pPr>
        <w:pStyle w:val="Bezproreda"/>
        <w:jc w:val="center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  <w:r w:rsidRPr="007C5B7E">
        <w:rPr>
          <w:rFonts w:ascii="Times New Roman" w:hAnsi="Times New Roman" w:cs="Times New Roman"/>
          <w:i w:val="0"/>
          <w:sz w:val="24"/>
        </w:rPr>
        <w:tab/>
        <w:t xml:space="preserve">Ova 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Odluka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stupa</w:t>
      </w:r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snagu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osmog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dana  od  dana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donošenja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a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primjenjuje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se od 01.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siječnja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2018.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godine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proofErr w:type="gramStart"/>
      <w:r w:rsidRPr="007C5B7E">
        <w:rPr>
          <w:rFonts w:ascii="Times New Roman" w:hAnsi="Times New Roman" w:cs="Times New Roman"/>
          <w:i w:val="0"/>
          <w:sz w:val="24"/>
        </w:rPr>
        <w:t>i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objavit</w:t>
      </w:r>
      <w:proofErr w:type="spellEnd"/>
      <w:proofErr w:type="gramEnd"/>
      <w:r w:rsidRPr="007C5B7E">
        <w:rPr>
          <w:rFonts w:ascii="Times New Roman" w:hAnsi="Times New Roman" w:cs="Times New Roman"/>
          <w:i w:val="0"/>
          <w:sz w:val="24"/>
        </w:rPr>
        <w:t xml:space="preserve"> 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će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 se  u  „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Službenim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novinama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7C5B7E">
        <w:rPr>
          <w:rFonts w:ascii="Times New Roman" w:hAnsi="Times New Roman" w:cs="Times New Roman"/>
          <w:i w:val="0"/>
          <w:sz w:val="24"/>
        </w:rPr>
        <w:t>Općine</w:t>
      </w:r>
      <w:proofErr w:type="spellEnd"/>
      <w:r w:rsidRPr="007C5B7E">
        <w:rPr>
          <w:rFonts w:ascii="Times New Roman" w:hAnsi="Times New Roman" w:cs="Times New Roman"/>
          <w:i w:val="0"/>
          <w:sz w:val="24"/>
        </w:rPr>
        <w:t xml:space="preserve"> Kaštelir-Labinci“.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sz w:val="24"/>
        </w:rPr>
      </w:pP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noProof/>
          <w:sz w:val="24"/>
        </w:rPr>
      </w:pP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noProof/>
          <w:sz w:val="24"/>
          <w:lang w:val="it-IT"/>
        </w:rPr>
      </w:pPr>
      <w:r w:rsidRPr="007C5B7E">
        <w:rPr>
          <w:rFonts w:ascii="Times New Roman" w:hAnsi="Times New Roman" w:cs="Times New Roman"/>
          <w:i w:val="0"/>
          <w:noProof/>
          <w:sz w:val="24"/>
          <w:lang w:val="it-IT"/>
        </w:rPr>
        <w:t>KLASA:      011-01/18-01/09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noProof/>
          <w:sz w:val="24"/>
          <w:lang w:val="it-IT"/>
        </w:rPr>
      </w:pPr>
      <w:r w:rsidRPr="007C5B7E">
        <w:rPr>
          <w:rFonts w:ascii="Times New Roman" w:hAnsi="Times New Roman" w:cs="Times New Roman"/>
          <w:i w:val="0"/>
          <w:noProof/>
          <w:sz w:val="24"/>
          <w:lang w:val="it-IT"/>
        </w:rPr>
        <w:t xml:space="preserve">URBROJ:    2167/06-01-18-07        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noProof/>
          <w:sz w:val="24"/>
          <w:lang w:val="it-IT"/>
        </w:rPr>
      </w:pPr>
      <w:r w:rsidRPr="007C5B7E">
        <w:rPr>
          <w:rFonts w:ascii="Times New Roman" w:hAnsi="Times New Roman" w:cs="Times New Roman"/>
          <w:i w:val="0"/>
          <w:noProof/>
          <w:sz w:val="24"/>
          <w:lang w:val="it-IT"/>
        </w:rPr>
        <w:t>Kaštelir - Castelliere, 26. travnja 2018. god.</w:t>
      </w:r>
    </w:p>
    <w:p w:rsidR="007C5B7E" w:rsidRPr="007C5B7E" w:rsidRDefault="007C5B7E" w:rsidP="007C5B7E">
      <w:pPr>
        <w:pStyle w:val="Bezproreda"/>
        <w:rPr>
          <w:rFonts w:ascii="Times New Roman" w:hAnsi="Times New Roman" w:cs="Times New Roman"/>
          <w:i w:val="0"/>
          <w:noProof/>
          <w:sz w:val="24"/>
          <w:lang w:val="it-IT"/>
        </w:rPr>
      </w:pP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pStyle w:val="Tijeloteksta"/>
        <w:jc w:val="center"/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OPĆINSKO VIJEĆE OPĆINE KAŠTELIR-LABINCI-CASTELLIERE-S.DOMENICA</w:t>
      </w:r>
      <w:r w:rsidRPr="007C5B7E">
        <w:rPr>
          <w:rFonts w:ascii="Times New Roman" w:hAnsi="Times New Roman"/>
          <w:sz w:val="24"/>
          <w:szCs w:val="24"/>
        </w:rPr>
        <w:br/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264"/>
        <w:gridCol w:w="4264"/>
      </w:tblGrid>
      <w:tr w:rsidR="007C5B7E" w:rsidRPr="007C5B7E" w:rsidTr="00A9020E">
        <w:tc>
          <w:tcPr>
            <w:tcW w:w="4264" w:type="dxa"/>
          </w:tcPr>
          <w:p w:rsidR="007C5B7E" w:rsidRPr="007C5B7E" w:rsidRDefault="007C5B7E" w:rsidP="00A9020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64" w:type="dxa"/>
          </w:tcPr>
          <w:p w:rsidR="007C5B7E" w:rsidRPr="007C5B7E" w:rsidRDefault="007C5B7E" w:rsidP="00A9020E">
            <w:pPr>
              <w:pStyle w:val="Bezproreda"/>
              <w:jc w:val="center"/>
              <w:rPr>
                <w:rFonts w:ascii="Times New Roman" w:hAnsi="Times New Roman" w:cs="Times New Roman"/>
                <w:i w:val="0"/>
                <w:sz w:val="24"/>
              </w:rPr>
            </w:pPr>
            <w:proofErr w:type="spellStart"/>
            <w:r w:rsidRPr="007C5B7E">
              <w:rPr>
                <w:rFonts w:ascii="Times New Roman" w:hAnsi="Times New Roman" w:cs="Times New Roman"/>
                <w:i w:val="0"/>
                <w:sz w:val="24"/>
              </w:rPr>
              <w:t>Predsjednica</w:t>
            </w:r>
            <w:proofErr w:type="spellEnd"/>
          </w:p>
          <w:p w:rsidR="007C5B7E" w:rsidRPr="007C5B7E" w:rsidRDefault="007C5B7E" w:rsidP="00A9020E">
            <w:pPr>
              <w:pStyle w:val="Bezproreda"/>
              <w:jc w:val="center"/>
              <w:rPr>
                <w:rFonts w:ascii="Times New Roman" w:hAnsi="Times New Roman" w:cs="Times New Roman"/>
                <w:i w:val="0"/>
                <w:sz w:val="24"/>
              </w:rPr>
            </w:pPr>
            <w:proofErr w:type="spellStart"/>
            <w:r w:rsidRPr="007C5B7E">
              <w:rPr>
                <w:rFonts w:ascii="Times New Roman" w:hAnsi="Times New Roman" w:cs="Times New Roman"/>
                <w:i w:val="0"/>
                <w:sz w:val="24"/>
              </w:rPr>
              <w:t>Rozana</w:t>
            </w:r>
            <w:proofErr w:type="spellEnd"/>
            <w:r w:rsidRPr="007C5B7E">
              <w:rPr>
                <w:rFonts w:ascii="Times New Roman" w:hAnsi="Times New Roman" w:cs="Times New Roman"/>
                <w:i w:val="0"/>
                <w:sz w:val="24"/>
              </w:rPr>
              <w:t xml:space="preserve"> Petrović  </w:t>
            </w:r>
          </w:p>
        </w:tc>
      </w:tr>
    </w:tbl>
    <w:p w:rsidR="007C5B7E" w:rsidRPr="00587598" w:rsidRDefault="007C5B7E" w:rsidP="007C5B7E">
      <w:pPr>
        <w:rPr>
          <w:rFonts w:ascii="Times New Roman" w:hAnsi="Times New Roman"/>
        </w:rPr>
      </w:pPr>
    </w:p>
    <w:p w:rsidR="007C5B7E" w:rsidRPr="00F17F63" w:rsidRDefault="007C5B7E" w:rsidP="007C5B7E">
      <w:pPr>
        <w:pStyle w:val="Bezproreda"/>
        <w:rPr>
          <w:rFonts w:ascii="Times New Roman" w:hAnsi="Times New Roman" w:cs="Times New Roman"/>
          <w:sz w:val="24"/>
        </w:rPr>
      </w:pPr>
    </w:p>
    <w:p w:rsidR="007C5B7E" w:rsidRDefault="007C5B7E">
      <w:pPr>
        <w:spacing w:after="160" w:line="259" w:lineRule="auto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br w:type="page"/>
      </w:r>
    </w:p>
    <w:p w:rsidR="007C5B7E" w:rsidRDefault="004A41EA" w:rsidP="00D16C66">
      <w:pPr>
        <w:spacing w:after="160" w:line="259" w:lineRule="auto"/>
        <w:jc w:val="center"/>
        <w:rPr>
          <w:rFonts w:ascii="Arial Narrow" w:hAnsi="Arial Narrow" w:cs="Arial"/>
          <w:b/>
          <w:sz w:val="24"/>
          <w:szCs w:val="24"/>
          <w:lang w:val="en-GB" w:eastAsia="hr-HR"/>
        </w:rPr>
      </w:pPr>
      <w:r>
        <w:rPr>
          <w:rFonts w:ascii="Arial Narrow" w:hAnsi="Arial Narrow" w:cs="Arial"/>
          <w:b/>
          <w:sz w:val="24"/>
          <w:szCs w:val="24"/>
          <w:lang w:val="en-GB" w:eastAsia="hr-HR"/>
        </w:rPr>
        <w:lastRenderedPageBreak/>
        <w:t>20</w:t>
      </w:r>
      <w:r w:rsidR="007C5B7E">
        <w:rPr>
          <w:rFonts w:ascii="Arial Narrow" w:hAnsi="Arial Narrow" w:cs="Arial"/>
          <w:b/>
          <w:sz w:val="24"/>
          <w:szCs w:val="24"/>
          <w:lang w:val="en-GB" w:eastAsia="hr-HR"/>
        </w:rPr>
        <w:t>.</w:t>
      </w:r>
    </w:p>
    <w:p w:rsidR="007C5B7E" w:rsidRPr="007C5B7E" w:rsidRDefault="007C5B7E" w:rsidP="007C5B7E">
      <w:pPr>
        <w:autoSpaceDE w:val="0"/>
        <w:autoSpaceDN w:val="0"/>
        <w:adjustRightInd w:val="0"/>
        <w:ind w:firstLine="708"/>
        <w:jc w:val="both"/>
        <w:rPr>
          <w:rFonts w:ascii="Times New Roman" w:eastAsia="TimesNewRoman" w:hAnsi="Times New Roman"/>
          <w:sz w:val="24"/>
          <w:szCs w:val="24"/>
        </w:rPr>
      </w:pPr>
      <w:r w:rsidRPr="007C5B7E">
        <w:rPr>
          <w:rFonts w:ascii="Times New Roman" w:eastAsia="TimesNewRoman" w:hAnsi="Times New Roman"/>
          <w:sz w:val="24"/>
          <w:szCs w:val="24"/>
        </w:rPr>
        <w:t xml:space="preserve">Na temelju čl. </w:t>
      </w:r>
      <w:smartTag w:uri="urn:schemas-microsoft-com:office:smarttags" w:element="metricconverter">
        <w:smartTagPr>
          <w:attr w:name="ProductID" w:val="10. st"/>
        </w:smartTagPr>
        <w:r w:rsidRPr="007C5B7E">
          <w:rPr>
            <w:rFonts w:ascii="Times New Roman" w:eastAsia="TimesNewRoman" w:hAnsi="Times New Roman"/>
            <w:sz w:val="24"/>
            <w:szCs w:val="24"/>
          </w:rPr>
          <w:t>10. st</w:t>
        </w:r>
      </w:smartTag>
      <w:r w:rsidRPr="007C5B7E">
        <w:rPr>
          <w:rFonts w:ascii="Times New Roman" w:eastAsia="TimesNewRoman" w:hAnsi="Times New Roman"/>
          <w:sz w:val="24"/>
          <w:szCs w:val="24"/>
        </w:rPr>
        <w:t>. 1. Zakona o plaćama u lokalnoj i područnoj (regionalnoj) samoupravi (Narodne novine 28/10</w:t>
      </w:r>
      <w:r w:rsidRPr="007C5B7E">
        <w:rPr>
          <w:rFonts w:ascii="Times New Roman" w:hAnsi="Times New Roman"/>
          <w:sz w:val="24"/>
          <w:szCs w:val="24"/>
        </w:rPr>
        <w:t xml:space="preserve">.) i članka 32.  Statuta Općine Kaštelir-Labinci (Službene novine Općine Kaštelir-Labinci </w:t>
      </w:r>
      <w:proofErr w:type="spellStart"/>
      <w:r w:rsidRPr="007C5B7E">
        <w:rPr>
          <w:rFonts w:ascii="Times New Roman" w:hAnsi="Times New Roman"/>
          <w:sz w:val="24"/>
          <w:szCs w:val="24"/>
        </w:rPr>
        <w:t>br</w:t>
      </w:r>
      <w:proofErr w:type="spellEnd"/>
      <w:r w:rsidRPr="007C5B7E">
        <w:rPr>
          <w:rFonts w:ascii="Times New Roman" w:hAnsi="Times New Roman"/>
          <w:sz w:val="24"/>
          <w:szCs w:val="24"/>
        </w:rPr>
        <w:t xml:space="preserve">: 02/09 i 02/13) </w:t>
      </w:r>
      <w:r w:rsidRPr="007C5B7E">
        <w:rPr>
          <w:rFonts w:ascii="Times New Roman" w:eastAsia="TimesNewRoman" w:hAnsi="Times New Roman"/>
          <w:sz w:val="24"/>
          <w:szCs w:val="24"/>
        </w:rPr>
        <w:t>Općinsko vijeće Općine Kaštelir-Labinci-</w:t>
      </w:r>
      <w:proofErr w:type="spellStart"/>
      <w:r w:rsidRPr="007C5B7E">
        <w:rPr>
          <w:rFonts w:ascii="Times New Roman" w:eastAsia="TimesNew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eastAsia="TimesNewRoman" w:hAnsi="Times New Roman"/>
          <w:sz w:val="24"/>
          <w:szCs w:val="24"/>
        </w:rPr>
        <w:t>-</w:t>
      </w:r>
      <w:proofErr w:type="spellStart"/>
      <w:r w:rsidRPr="007C5B7E">
        <w:rPr>
          <w:rFonts w:ascii="Times New Roman" w:eastAsia="TimesNewRoman" w:hAnsi="Times New Roman"/>
          <w:sz w:val="24"/>
          <w:szCs w:val="24"/>
        </w:rPr>
        <w:t>S.Domenica</w:t>
      </w:r>
      <w:proofErr w:type="spellEnd"/>
      <w:r w:rsidRPr="007C5B7E">
        <w:rPr>
          <w:rFonts w:ascii="Times New Roman" w:eastAsia="TimesNewRoman" w:hAnsi="Times New Roman"/>
          <w:sz w:val="24"/>
          <w:szCs w:val="24"/>
        </w:rPr>
        <w:t>, na sjednici održanoj dana 26. travnja  2018. godine, donosi:</w:t>
      </w: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 xml:space="preserve">ODLUKU </w:t>
      </w: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 xml:space="preserve">o izmjenama i dopunama Odluke </w:t>
      </w: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o koeficijentima za obračun plaće službenika i namještenika</w:t>
      </w: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u Jedinstvenom upravnom odjelu Općine Kaštelir-Labinci-</w:t>
      </w:r>
      <w:proofErr w:type="spellStart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Castelierre</w:t>
      </w:r>
      <w:proofErr w:type="spellEnd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-</w:t>
      </w:r>
      <w:proofErr w:type="spellStart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S.Domenica</w:t>
      </w:r>
      <w:proofErr w:type="spellEnd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 xml:space="preserve"> </w:t>
      </w:r>
    </w:p>
    <w:p w:rsidR="007C5B7E" w:rsidRPr="007C5B7E" w:rsidRDefault="007C5B7E" w:rsidP="007C5B7E">
      <w:pPr>
        <w:autoSpaceDE w:val="0"/>
        <w:autoSpaceDN w:val="0"/>
        <w:adjustRightInd w:val="0"/>
        <w:rPr>
          <w:rFonts w:ascii="Times New Roman" w:eastAsia="TimesNewRoman,Bold" w:hAnsi="Times New Roman"/>
          <w:b/>
          <w:bCs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Članak 1.</w:t>
      </w:r>
    </w:p>
    <w:p w:rsidR="007C5B7E" w:rsidRPr="007C5B7E" w:rsidRDefault="007C5B7E" w:rsidP="007C5B7E">
      <w:pPr>
        <w:autoSpaceDE w:val="0"/>
        <w:autoSpaceDN w:val="0"/>
        <w:adjustRightInd w:val="0"/>
        <w:ind w:firstLine="708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  <w:lang w:val="it-IT"/>
        </w:rPr>
        <w:t xml:space="preserve">U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Odluci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o koeficijentima za obračun plaće službenika i namještenika</w:t>
      </w:r>
    </w:p>
    <w:p w:rsidR="007C5B7E" w:rsidRPr="007C5B7E" w:rsidRDefault="007C5B7E" w:rsidP="007C5B7E">
      <w:pPr>
        <w:autoSpaceDE w:val="0"/>
        <w:autoSpaceDN w:val="0"/>
        <w:adjustRightInd w:val="0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u Jedinstvenom upravnom odjelu Općine Kaštelir-Labinci-</w:t>
      </w:r>
      <w:proofErr w:type="spellStart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Castelierre</w:t>
      </w:r>
      <w:proofErr w:type="spellEnd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-</w:t>
      </w:r>
      <w:proofErr w:type="spellStart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S.Domenica</w:t>
      </w:r>
      <w:proofErr w:type="spellEnd"/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 xml:space="preserve"> </w:t>
      </w: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  <w:lang w:val="it-IT"/>
        </w:rPr>
      </w:pPr>
      <w:r w:rsidRPr="007C5B7E">
        <w:rPr>
          <w:rFonts w:ascii="Times New Roman" w:hAnsi="Times New Roman"/>
          <w:sz w:val="24"/>
          <w:szCs w:val="24"/>
          <w:lang w:val="it-IT"/>
        </w:rPr>
        <w:t>(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Službene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novine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Općine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Kaštelir-Labinci 01/17), u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Članku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2.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mijenjaju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se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Točke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3. i 4. te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sada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glase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:   </w:t>
      </w:r>
    </w:p>
    <w:p w:rsidR="007C5B7E" w:rsidRPr="007C5B7E" w:rsidRDefault="007C5B7E" w:rsidP="007C5B7E">
      <w:pPr>
        <w:rPr>
          <w:rFonts w:ascii="Times New Roman" w:eastAsia="TimesNewRoman,Bold" w:hAnsi="Times New Roman"/>
          <w:b/>
          <w:bCs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3. Potkategorija: Savjetnik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Klasifikacijski rang: 5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" w:hAnsi="Times New Roman"/>
          <w:sz w:val="24"/>
          <w:szCs w:val="24"/>
        </w:rPr>
      </w:pPr>
      <w:r w:rsidRPr="007C5B7E">
        <w:rPr>
          <w:rFonts w:ascii="Times New Roman" w:eastAsia="TimesNewRoman" w:hAnsi="Times New Roman"/>
          <w:sz w:val="24"/>
          <w:szCs w:val="24"/>
        </w:rPr>
        <w:t>Savjetnik za komunalne djelatnosti…………………………………………………….…..3,70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,Bold" w:hAnsi="Times New Roman"/>
          <w:b/>
          <w:bCs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4. Potkategorija: Stručni suradnik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Klasifikacijski rang: 8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" w:hAnsi="Times New Roman"/>
          <w:sz w:val="24"/>
          <w:szCs w:val="24"/>
        </w:rPr>
      </w:pPr>
      <w:r w:rsidRPr="007C5B7E">
        <w:rPr>
          <w:rFonts w:ascii="Times New Roman" w:eastAsia="TimesNewRoman" w:hAnsi="Times New Roman"/>
          <w:sz w:val="24"/>
          <w:szCs w:val="24"/>
        </w:rPr>
        <w:t>Stručni suradnik za financije i računovodstvo.…………………………………..……...…3,60</w:t>
      </w:r>
    </w:p>
    <w:p w:rsidR="007C5B7E" w:rsidRPr="007C5B7E" w:rsidRDefault="007C5B7E" w:rsidP="007C5B7E">
      <w:pPr>
        <w:autoSpaceDE w:val="0"/>
        <w:autoSpaceDN w:val="0"/>
        <w:adjustRightInd w:val="0"/>
        <w:jc w:val="both"/>
        <w:rPr>
          <w:rFonts w:ascii="Times New Roman" w:eastAsia="TimesNewRoman" w:hAnsi="Times New Roman"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</w:p>
    <w:p w:rsidR="007C5B7E" w:rsidRPr="007C5B7E" w:rsidRDefault="007C5B7E" w:rsidP="007C5B7E">
      <w:pPr>
        <w:autoSpaceDE w:val="0"/>
        <w:autoSpaceDN w:val="0"/>
        <w:adjustRightInd w:val="0"/>
        <w:jc w:val="center"/>
        <w:rPr>
          <w:rFonts w:ascii="Times New Roman" w:eastAsia="TimesNewRoman,Bold" w:hAnsi="Times New Roman"/>
          <w:b/>
          <w:bCs/>
          <w:sz w:val="24"/>
          <w:szCs w:val="24"/>
        </w:rPr>
      </w:pPr>
      <w:r w:rsidRPr="007C5B7E">
        <w:rPr>
          <w:rFonts w:ascii="Times New Roman" w:eastAsia="TimesNewRoman,Bold" w:hAnsi="Times New Roman"/>
          <w:b/>
          <w:bCs/>
          <w:sz w:val="24"/>
          <w:szCs w:val="24"/>
        </w:rPr>
        <w:t>Članak 5.</w:t>
      </w:r>
    </w:p>
    <w:p w:rsidR="007C5B7E" w:rsidRPr="007C5B7E" w:rsidRDefault="007C5B7E" w:rsidP="007C5B7E">
      <w:pPr>
        <w:ind w:left="60" w:firstLine="648"/>
        <w:rPr>
          <w:rFonts w:ascii="Times New Roman" w:hAnsi="Times New Roman"/>
          <w:sz w:val="24"/>
          <w:szCs w:val="24"/>
          <w:lang w:val="it-IT"/>
        </w:rPr>
      </w:pPr>
      <w:r w:rsidRPr="007C5B7E">
        <w:rPr>
          <w:rFonts w:ascii="Times New Roman" w:hAnsi="Times New Roman"/>
          <w:sz w:val="24"/>
          <w:szCs w:val="24"/>
          <w:lang w:val="it-IT"/>
        </w:rPr>
        <w:t xml:space="preserve">Ove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Izmjene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i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dopune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Odluke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stupaju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na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snagu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danom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objave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u “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Službenim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novinama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Općine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Kaštelir-</w:t>
      </w:r>
      <w:proofErr w:type="gramStart"/>
      <w:r w:rsidRPr="007C5B7E">
        <w:rPr>
          <w:rFonts w:ascii="Times New Roman" w:hAnsi="Times New Roman"/>
          <w:sz w:val="24"/>
          <w:szCs w:val="24"/>
          <w:lang w:val="it-IT"/>
        </w:rPr>
        <w:t>Labinci“</w:t>
      </w:r>
      <w:proofErr w:type="gramEnd"/>
      <w:r w:rsidRPr="007C5B7E">
        <w:rPr>
          <w:rFonts w:ascii="Times New Roman" w:hAnsi="Times New Roman"/>
          <w:sz w:val="24"/>
          <w:szCs w:val="24"/>
          <w:lang w:val="it-IT"/>
        </w:rPr>
        <w:t xml:space="preserve">, a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primjenjivat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</w:t>
      </w:r>
      <w:proofErr w:type="spellStart"/>
      <w:r w:rsidRPr="007C5B7E">
        <w:rPr>
          <w:rFonts w:ascii="Times New Roman" w:hAnsi="Times New Roman"/>
          <w:sz w:val="24"/>
          <w:szCs w:val="24"/>
          <w:lang w:val="it-IT"/>
        </w:rPr>
        <w:t>će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se od 01. </w:t>
      </w:r>
      <w:proofErr w:type="spellStart"/>
      <w:proofErr w:type="gramStart"/>
      <w:r w:rsidRPr="007C5B7E">
        <w:rPr>
          <w:rFonts w:ascii="Times New Roman" w:hAnsi="Times New Roman"/>
          <w:sz w:val="24"/>
          <w:szCs w:val="24"/>
          <w:lang w:val="it-IT"/>
        </w:rPr>
        <w:t>travnja</w:t>
      </w:r>
      <w:proofErr w:type="spellEnd"/>
      <w:r w:rsidRPr="007C5B7E">
        <w:rPr>
          <w:rFonts w:ascii="Times New Roman" w:hAnsi="Times New Roman"/>
          <w:sz w:val="24"/>
          <w:szCs w:val="24"/>
          <w:lang w:val="it-IT"/>
        </w:rPr>
        <w:t xml:space="preserve">  2018</w:t>
      </w:r>
      <w:proofErr w:type="gramEnd"/>
      <w:r w:rsidRPr="007C5B7E">
        <w:rPr>
          <w:rFonts w:ascii="Times New Roman" w:hAnsi="Times New Roman"/>
          <w:sz w:val="24"/>
          <w:szCs w:val="24"/>
          <w:lang w:val="it-IT"/>
        </w:rPr>
        <w:t>. godine.</w:t>
      </w: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>KLASA:      011-01/18-01/09</w:t>
      </w: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URBROJ:    2167/06-01-18-08         </w:t>
      </w: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  <w:r w:rsidRPr="007C5B7E">
        <w:rPr>
          <w:rFonts w:ascii="Times New Roman" w:hAnsi="Times New Roman"/>
          <w:sz w:val="24"/>
          <w:szCs w:val="24"/>
        </w:rPr>
        <w:t xml:space="preserve">Kaštelir - </w:t>
      </w:r>
      <w:proofErr w:type="spellStart"/>
      <w:r w:rsidRPr="007C5B7E">
        <w:rPr>
          <w:rFonts w:ascii="Times New Roman" w:hAnsi="Times New Roman"/>
          <w:sz w:val="24"/>
          <w:szCs w:val="24"/>
        </w:rPr>
        <w:t>Castelliere</w:t>
      </w:r>
      <w:proofErr w:type="spellEnd"/>
      <w:r w:rsidRPr="007C5B7E">
        <w:rPr>
          <w:rFonts w:ascii="Times New Roman" w:hAnsi="Times New Roman"/>
          <w:sz w:val="24"/>
          <w:szCs w:val="24"/>
        </w:rPr>
        <w:t>,  26. travnja 2018. godine.</w:t>
      </w:r>
    </w:p>
    <w:p w:rsidR="007C5B7E" w:rsidRPr="007C5B7E" w:rsidRDefault="007C5B7E" w:rsidP="007C5B7E">
      <w:pPr>
        <w:rPr>
          <w:rFonts w:ascii="Times New Roman" w:hAnsi="Times New Roman"/>
          <w:sz w:val="24"/>
          <w:szCs w:val="24"/>
        </w:rPr>
      </w:pPr>
    </w:p>
    <w:p w:rsidR="007C5B7E" w:rsidRPr="007C5B7E" w:rsidRDefault="007C5B7E" w:rsidP="007C5B7E">
      <w:pPr>
        <w:tabs>
          <w:tab w:val="left" w:pos="10632"/>
        </w:tabs>
        <w:rPr>
          <w:rFonts w:ascii="Times New Roman" w:hAnsi="Times New Roman"/>
          <w:sz w:val="24"/>
          <w:szCs w:val="24"/>
          <w:lang w:val="de-DE"/>
        </w:rPr>
      </w:pPr>
    </w:p>
    <w:p w:rsidR="007C5B7E" w:rsidRPr="007C5B7E" w:rsidRDefault="007C5B7E" w:rsidP="007C5B7E">
      <w:pPr>
        <w:tabs>
          <w:tab w:val="left" w:pos="10632"/>
        </w:tabs>
        <w:jc w:val="both"/>
        <w:rPr>
          <w:rFonts w:ascii="Times New Roman" w:hAnsi="Times New Roman"/>
          <w:b/>
          <w:sz w:val="24"/>
          <w:szCs w:val="24"/>
          <w:lang w:val="de-DE"/>
        </w:rPr>
      </w:pPr>
      <w:r w:rsidRPr="007C5B7E">
        <w:rPr>
          <w:rFonts w:ascii="Times New Roman" w:hAnsi="Times New Roman"/>
          <w:b/>
          <w:sz w:val="24"/>
          <w:szCs w:val="24"/>
          <w:lang w:val="de-DE"/>
        </w:rPr>
        <w:t>OPĆINSKO VIJEĆE OPĆINE KAŠTELIR-LABINCI-CASTELIERE-S.DOMENICA</w:t>
      </w:r>
    </w:p>
    <w:p w:rsidR="007C5B7E" w:rsidRPr="007C5B7E" w:rsidRDefault="007C5B7E" w:rsidP="007C5B7E">
      <w:pPr>
        <w:tabs>
          <w:tab w:val="left" w:pos="10632"/>
        </w:tabs>
        <w:jc w:val="center"/>
        <w:rPr>
          <w:rFonts w:ascii="Times New Roman" w:hAnsi="Times New Roman"/>
          <w:b/>
          <w:sz w:val="24"/>
          <w:szCs w:val="24"/>
          <w:lang w:val="de-DE"/>
        </w:rPr>
      </w:pPr>
    </w:p>
    <w:p w:rsidR="007C5B7E" w:rsidRPr="007C5B7E" w:rsidRDefault="007C5B7E" w:rsidP="007C5B7E">
      <w:pPr>
        <w:tabs>
          <w:tab w:val="left" w:pos="10632"/>
        </w:tabs>
        <w:jc w:val="center"/>
        <w:rPr>
          <w:rFonts w:ascii="Times New Roman" w:hAnsi="Times New Roman"/>
          <w:b/>
          <w:sz w:val="24"/>
          <w:szCs w:val="24"/>
          <w:lang w:val="de-D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44"/>
        <w:gridCol w:w="4644"/>
      </w:tblGrid>
      <w:tr w:rsidR="007C5B7E" w:rsidRPr="007C5B7E" w:rsidTr="00A9020E">
        <w:tc>
          <w:tcPr>
            <w:tcW w:w="4644" w:type="dxa"/>
            <w:shd w:val="clear" w:color="auto" w:fill="auto"/>
          </w:tcPr>
          <w:p w:rsidR="007C5B7E" w:rsidRPr="007C5B7E" w:rsidRDefault="007C5B7E" w:rsidP="00A9020E">
            <w:pPr>
              <w:tabs>
                <w:tab w:val="left" w:pos="10632"/>
              </w:tabs>
              <w:rPr>
                <w:rFonts w:ascii="Times New Roman" w:hAnsi="Times New Roman"/>
                <w:sz w:val="24"/>
                <w:szCs w:val="24"/>
                <w:lang w:val="de-DE"/>
              </w:rPr>
            </w:pPr>
          </w:p>
        </w:tc>
        <w:tc>
          <w:tcPr>
            <w:tcW w:w="4644" w:type="dxa"/>
            <w:shd w:val="clear" w:color="auto" w:fill="auto"/>
          </w:tcPr>
          <w:p w:rsidR="007C5B7E" w:rsidRPr="007C5B7E" w:rsidRDefault="007C5B7E" w:rsidP="00A9020E">
            <w:pPr>
              <w:tabs>
                <w:tab w:val="left" w:pos="10632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val="de-DE"/>
              </w:rPr>
            </w:pPr>
            <w:r w:rsidRPr="007C5B7E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PREDSJEDNICA</w:t>
            </w:r>
          </w:p>
          <w:p w:rsidR="007C5B7E" w:rsidRPr="007C5B7E" w:rsidRDefault="007C5B7E" w:rsidP="00A9020E">
            <w:pPr>
              <w:tabs>
                <w:tab w:val="left" w:pos="10632"/>
              </w:tabs>
              <w:jc w:val="center"/>
              <w:rPr>
                <w:rFonts w:ascii="Times New Roman" w:hAnsi="Times New Roman"/>
                <w:sz w:val="24"/>
                <w:szCs w:val="24"/>
                <w:lang w:val="de-DE"/>
              </w:rPr>
            </w:pPr>
            <w:proofErr w:type="spellStart"/>
            <w:r w:rsidRPr="007C5B7E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>Rozana</w:t>
            </w:r>
            <w:proofErr w:type="spellEnd"/>
            <w:r w:rsidRPr="007C5B7E">
              <w:rPr>
                <w:rFonts w:ascii="Times New Roman" w:hAnsi="Times New Roman"/>
                <w:b/>
                <w:sz w:val="24"/>
                <w:szCs w:val="24"/>
                <w:lang w:val="de-DE"/>
              </w:rPr>
              <w:t xml:space="preserve"> Petrović</w:t>
            </w:r>
          </w:p>
        </w:tc>
      </w:tr>
    </w:tbl>
    <w:p w:rsidR="007C5B7E" w:rsidRDefault="007C5B7E" w:rsidP="00D16C66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</w:p>
    <w:p w:rsidR="007C5B7E" w:rsidRDefault="007C5B7E">
      <w:pPr>
        <w:spacing w:after="160" w:line="259" w:lineRule="auto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rFonts w:ascii="Times New Roman" w:hAnsi="Times New Roman"/>
          <w:b/>
          <w:sz w:val="24"/>
          <w:szCs w:val="24"/>
          <w:lang w:val="en-GB" w:eastAsia="hr-HR"/>
        </w:rPr>
        <w:br w:type="page"/>
      </w:r>
    </w:p>
    <w:p w:rsidR="007C5B7E" w:rsidRDefault="007C5B7E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rFonts w:ascii="Times New Roman" w:hAnsi="Times New Roman"/>
          <w:b/>
          <w:sz w:val="24"/>
          <w:szCs w:val="24"/>
          <w:lang w:val="en-GB" w:eastAsia="hr-HR"/>
        </w:rPr>
        <w:lastRenderedPageBreak/>
        <w:t>16.</w:t>
      </w:r>
      <w:bookmarkEnd w:id="0"/>
      <w:r w:rsidR="00D87B3B">
        <w:rPr>
          <w:noProof/>
        </w:rPr>
        <w:drawing>
          <wp:inline distT="0" distB="0" distL="0" distR="0">
            <wp:extent cx="6120765" cy="8210550"/>
            <wp:effectExtent l="0" t="0" r="0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D87B3B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B" w:rsidRDefault="00951A67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A67" w:rsidRDefault="00951A67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A67" w:rsidRDefault="00951A67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A67" w:rsidRDefault="00951A67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A67" w:rsidRDefault="00951A67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A67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6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D0" w:rsidRDefault="00A10DD0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074" w:rsidRDefault="00D80A65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rFonts w:ascii="Times New Roman" w:hAnsi="Times New Roman"/>
          <w:b/>
          <w:sz w:val="24"/>
          <w:szCs w:val="24"/>
          <w:lang w:val="en-GB" w:eastAsia="hr-HR"/>
        </w:rPr>
        <w:lastRenderedPageBreak/>
        <w:t xml:space="preserve">22. </w:t>
      </w:r>
      <w:r w:rsidR="005B7EB8">
        <w:rPr>
          <w:noProof/>
        </w:rPr>
        <w:drawing>
          <wp:inline distT="0" distB="0" distL="0" distR="0">
            <wp:extent cx="6120765" cy="8477250"/>
            <wp:effectExtent l="0" t="0" r="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5B7EB8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EB8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AC597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979" w:rsidRDefault="00515E4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E49" w:rsidRDefault="00515E4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E49" w:rsidRDefault="00515E4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E49" w:rsidRDefault="00515E4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E49" w:rsidRPr="007C5B7E" w:rsidRDefault="00515E49" w:rsidP="00D87B3B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  <w:lang w:val="en-GB" w:eastAsia="hr-HR"/>
        </w:rPr>
      </w:pPr>
      <w:r>
        <w:rPr>
          <w:noProof/>
        </w:rPr>
        <w:lastRenderedPageBreak/>
        <w:drawing>
          <wp:inline distT="0" distB="0" distL="0" distR="0">
            <wp:extent cx="6120765" cy="8656955"/>
            <wp:effectExtent l="0" t="0" r="0" b="0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515E49" w:rsidRPr="007C5B7E" w:rsidSect="00D16C66">
      <w:headerReference w:type="default" r:id="rId56"/>
      <w:footerReference w:type="default" r:id="rId57"/>
      <w:pgSz w:w="11907" w:h="16840" w:code="9"/>
      <w:pgMar w:top="851" w:right="1134" w:bottom="851" w:left="1134" w:header="851" w:footer="851" w:gutter="0"/>
      <w:pgNumType w:start="56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9020E" w:rsidRDefault="00A9020E" w:rsidP="00C7517B">
      <w:r>
        <w:separator/>
      </w:r>
    </w:p>
  </w:endnote>
  <w:endnote w:type="continuationSeparator" w:id="0">
    <w:p w:rsidR="00A9020E" w:rsidRDefault="00A9020E" w:rsidP="00C751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OpenSymbol">
    <w:charset w:val="00"/>
    <w:family w:val="auto"/>
    <w:pitch w:val="variable"/>
    <w:sig w:usb0="800000AF" w:usb1="1001E0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-NewRoman"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HelveticaNeueLT Com 55 Roman">
    <w:altName w:val="Arial"/>
    <w:charset w:val="00"/>
    <w:family w:val="swiss"/>
    <w:pitch w:val="variable"/>
    <w:sig w:usb0="00000007" w:usb1="10002042" w:usb2="00000000" w:usb3="00000000" w:csb0="0000009B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TimesNewRoman,Bold">
    <w:altName w:val="Yu Gothic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lang w:val="hr-HR"/>
      </w:rPr>
      <w:id w:val="-933206015"/>
      <w:docPartObj>
        <w:docPartGallery w:val="Page Numbers (Bottom of Page)"/>
        <w:docPartUnique/>
      </w:docPartObj>
    </w:sdtPr>
    <w:sdtContent>
      <w:p w:rsidR="00A9020E" w:rsidRDefault="00A9020E">
        <w:pPr>
          <w:pStyle w:val="Podnoje"/>
          <w:jc w:val="right"/>
        </w:pPr>
        <w:r>
          <w:rPr>
            <w:lang w:val="hr-HR"/>
          </w:rPr>
          <w:t xml:space="preserve">Stranica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hr-HR"/>
          </w:rPr>
          <w:t>2</w:t>
        </w:r>
        <w:r>
          <w:fldChar w:fldCharType="end"/>
        </w:r>
        <w:r>
          <w:rPr>
            <w:lang w:val="hr-HR"/>
          </w:rPr>
          <w:t xml:space="preserve"> </w:t>
        </w:r>
      </w:p>
    </w:sdtContent>
  </w:sdt>
  <w:p w:rsidR="00A9020E" w:rsidRPr="001B2610" w:rsidRDefault="00A9020E" w:rsidP="00E1260A">
    <w:pPr>
      <w:pStyle w:val="Podnoje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9020E" w:rsidRDefault="00A9020E" w:rsidP="00C7517B">
      <w:r>
        <w:separator/>
      </w:r>
    </w:p>
  </w:footnote>
  <w:footnote w:type="continuationSeparator" w:id="0">
    <w:p w:rsidR="00A9020E" w:rsidRDefault="00A9020E" w:rsidP="00C751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020E" w:rsidRPr="00F35DD7" w:rsidRDefault="00A9020E" w:rsidP="00262AE4">
    <w:pPr>
      <w:pStyle w:val="Zaglavlje"/>
      <w:pBdr>
        <w:bottom w:val="thickThinSmallGap" w:sz="24" w:space="1" w:color="622423"/>
      </w:pBdr>
      <w:jc w:val="center"/>
      <w:rPr>
        <w:rFonts w:ascii="Cambria" w:hAnsi="Cambria"/>
        <w:sz w:val="32"/>
        <w:szCs w:val="32"/>
        <w:lang w:val="hr-HR"/>
      </w:rPr>
    </w:pPr>
    <w:r>
      <w:rPr>
        <w:rFonts w:ascii="Cambria" w:hAnsi="Cambria"/>
        <w:sz w:val="32"/>
        <w:szCs w:val="32"/>
        <w:lang w:val="hr-HR"/>
      </w:rPr>
      <w:t>SLUŽBENE NOVINE OPĆINE KAŠTELIR-LABINCI      Broj:03/2018</w:t>
    </w:r>
  </w:p>
  <w:p w:rsidR="00A9020E" w:rsidRPr="005B11F5" w:rsidRDefault="00A9020E">
    <w:pPr>
      <w:pStyle w:val="Zaglavlje"/>
      <w:tabs>
        <w:tab w:val="clear" w:pos="4153"/>
        <w:tab w:val="clear" w:pos="8306"/>
        <w:tab w:val="center" w:pos="-1843"/>
        <w:tab w:val="right" w:pos="9639"/>
      </w:tabs>
      <w:rPr>
        <w:rFonts w:ascii="HelveticaNeueLT Com 55 Roman" w:hAnsi="HelveticaNeueLT Com 55 Roman"/>
        <w:sz w:val="16"/>
        <w:lang w:val="hr-H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 w15:restartNumberingAfterBreak="0">
    <w:nsid w:val="00000003"/>
    <w:multiLevelType w:val="singleLevel"/>
    <w:tmpl w:val="00000003"/>
    <w:name w:val="WW8Num15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/>
      </w:rPr>
    </w:lvl>
  </w:abstractNum>
  <w:abstractNum w:abstractNumId="2" w15:restartNumberingAfterBreak="0">
    <w:nsid w:val="00000005"/>
    <w:multiLevelType w:val="singleLevel"/>
    <w:tmpl w:val="00000005"/>
    <w:name w:val="WW8Num1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3" w15:restartNumberingAfterBreak="0">
    <w:nsid w:val="067B3E66"/>
    <w:multiLevelType w:val="hybridMultilevel"/>
    <w:tmpl w:val="CF9044A6"/>
    <w:lvl w:ilvl="0" w:tplc="02B426D2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2D73EFF"/>
    <w:multiLevelType w:val="hybridMultilevel"/>
    <w:tmpl w:val="BDF04BBD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194533BE"/>
    <w:multiLevelType w:val="hybridMultilevel"/>
    <w:tmpl w:val="AE16F0CC"/>
    <w:lvl w:ilvl="0" w:tplc="5D004ED4">
      <w:start w:val="18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ED4F23"/>
    <w:multiLevelType w:val="hybridMultilevel"/>
    <w:tmpl w:val="72FEDC6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5C6F17"/>
    <w:multiLevelType w:val="multilevel"/>
    <w:tmpl w:val="CE10FB5A"/>
    <w:lvl w:ilvl="0">
      <w:start w:val="1"/>
      <w:numFmt w:val="none"/>
      <w:pStyle w:val="PP2"/>
      <w:lvlText w:val="%1"/>
      <w:lvlJc w:val="left"/>
      <w:pPr>
        <w:tabs>
          <w:tab w:val="num" w:pos="720"/>
        </w:tabs>
        <w:ind w:left="720" w:hanging="720"/>
      </w:pPr>
    </w:lvl>
    <w:lvl w:ilvl="1">
      <w:start w:val="1"/>
      <w:numFmt w:val="none"/>
      <w:lvlText w:val="%2%11.1."/>
      <w:lvlJc w:val="left"/>
      <w:pPr>
        <w:tabs>
          <w:tab w:val="num" w:pos="1800"/>
        </w:tabs>
        <w:ind w:left="1134" w:hanging="414"/>
      </w:pPr>
      <w:rPr>
        <w:rFonts w:ascii="Times New Roman" w:hAnsi="Times New Roman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sz w:val="32"/>
        <w:vertAlign w:val="baseline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216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88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3600" w:hanging="720"/>
      </w:p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320" w:hanging="72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72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5760" w:hanging="72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6480" w:hanging="720"/>
      </w:pPr>
    </w:lvl>
  </w:abstractNum>
  <w:abstractNum w:abstractNumId="8" w15:restartNumberingAfterBreak="0">
    <w:nsid w:val="29560C25"/>
    <w:multiLevelType w:val="hybridMultilevel"/>
    <w:tmpl w:val="1896BB02"/>
    <w:lvl w:ilvl="0" w:tplc="19460ABC">
      <w:start w:val="1"/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631CA4"/>
    <w:multiLevelType w:val="multilevel"/>
    <w:tmpl w:val="F3D4A94C"/>
    <w:lvl w:ilvl="0">
      <w:start w:val="1"/>
      <w:numFmt w:val="decimal"/>
      <w:pStyle w:val="PP1"/>
      <w:lvlText w:val="%1"/>
      <w:lvlJc w:val="left"/>
      <w:pPr>
        <w:tabs>
          <w:tab w:val="num" w:pos="1134"/>
        </w:tabs>
        <w:ind w:left="1134" w:hanging="1134"/>
      </w:pPr>
      <w:rPr>
        <w:rFonts w:ascii="Times New Roman" w:hAnsi="Times New Roman" w:hint="default"/>
        <w:b/>
        <w:i w:val="0"/>
        <w:strike w:val="0"/>
        <w:dstrike w:val="0"/>
        <w:outline w:val="0"/>
        <w:shadow w:val="0"/>
        <w:emboss w:val="0"/>
        <w:imprint w:val="0"/>
        <w:vanish w:val="0"/>
        <w:sz w:val="32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440" w:hanging="720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216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88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3600" w:hanging="72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4320" w:hanging="72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72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5760" w:hanging="72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6480" w:hanging="720"/>
      </w:pPr>
    </w:lvl>
  </w:abstractNum>
  <w:abstractNum w:abstractNumId="10" w15:restartNumberingAfterBreak="0">
    <w:nsid w:val="2DCF201D"/>
    <w:multiLevelType w:val="hybridMultilevel"/>
    <w:tmpl w:val="B7A49FE8"/>
    <w:lvl w:ilvl="0" w:tplc="C5862396">
      <w:start w:val="4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9953AD"/>
    <w:multiLevelType w:val="hybridMultilevel"/>
    <w:tmpl w:val="AF18A70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A204F7C">
      <w:start w:val="1"/>
      <w:numFmt w:val="lowerLetter"/>
      <w:lvlText w:val="%2."/>
      <w:lvlJc w:val="left"/>
      <w:pPr>
        <w:ind w:left="1440" w:hanging="360"/>
      </w:pPr>
      <w:rPr>
        <w:b w:val="0"/>
        <w:i w:val="0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99E17F6"/>
    <w:multiLevelType w:val="hybridMultilevel"/>
    <w:tmpl w:val="ED82404C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4A736EE1"/>
    <w:multiLevelType w:val="hybridMultilevel"/>
    <w:tmpl w:val="DB2487A6"/>
    <w:lvl w:ilvl="0" w:tplc="30A8EF24"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C04749F"/>
    <w:multiLevelType w:val="hybridMultilevel"/>
    <w:tmpl w:val="0520E8E0"/>
    <w:lvl w:ilvl="0" w:tplc="9F26F02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27924CE"/>
    <w:multiLevelType w:val="multilevel"/>
    <w:tmpl w:val="0B121A6A"/>
    <w:lvl w:ilvl="0">
      <w:start w:val="1"/>
      <w:numFmt w:val="decimal"/>
      <w:pStyle w:val="PP3"/>
      <w:lvlText w:val="%1"/>
      <w:lvlJc w:val="left"/>
      <w:pPr>
        <w:tabs>
          <w:tab w:val="num" w:pos="1134"/>
        </w:tabs>
        <w:ind w:left="1134" w:hanging="1134"/>
      </w:pPr>
      <w:rPr>
        <w:rFonts w:ascii="Times New Roman" w:hAnsi="Times New Roman" w:hint="default"/>
        <w:b/>
        <w:i w:val="0"/>
        <w:strike w:val="0"/>
        <w:dstrike w:val="0"/>
        <w:outline w:val="0"/>
        <w:shadow w:val="0"/>
        <w:emboss w:val="0"/>
        <w:imprint w:val="0"/>
        <w:vanish w:val="0"/>
        <w:sz w:val="32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440" w:hanging="720"/>
      </w:p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1134" w:firstLine="306"/>
      </w:pPr>
      <w:rPr>
        <w:rFonts w:ascii="Times New Roman" w:hAnsi="Times New Roman" w:hint="default"/>
        <w:b/>
        <w:i w:val="0"/>
        <w:strike w:val="0"/>
        <w:dstrike w:val="0"/>
        <w:outline w:val="0"/>
        <w:shadow w:val="0"/>
        <w:emboss w:val="0"/>
        <w:imprint w:val="0"/>
        <w:vanish w:val="0"/>
        <w:sz w:val="28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88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3600" w:hanging="72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4320" w:hanging="72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5040" w:hanging="72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5760" w:hanging="72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6480" w:hanging="720"/>
      </w:pPr>
    </w:lvl>
  </w:abstractNum>
  <w:abstractNum w:abstractNumId="16" w15:restartNumberingAfterBreak="0">
    <w:nsid w:val="626F7664"/>
    <w:multiLevelType w:val="hybridMultilevel"/>
    <w:tmpl w:val="134E08BA"/>
    <w:lvl w:ilvl="0" w:tplc="7F2E68B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C890AC8"/>
    <w:multiLevelType w:val="multilevel"/>
    <w:tmpl w:val="BC768296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7C470009"/>
    <w:multiLevelType w:val="hybridMultilevel"/>
    <w:tmpl w:val="517A2D54"/>
    <w:lvl w:ilvl="0" w:tplc="FFFFFFFF">
      <w:start w:val="1"/>
      <w:numFmt w:val="bullet"/>
      <w:pStyle w:val="nabrajanje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15"/>
  </w:num>
  <w:num w:numId="4">
    <w:abstractNumId w:val="18"/>
  </w:num>
  <w:num w:numId="5">
    <w:abstractNumId w:val="10"/>
  </w:num>
  <w:num w:numId="6">
    <w:abstractNumId w:val="13"/>
  </w:num>
  <w:num w:numId="7">
    <w:abstractNumId w:val="8"/>
  </w:num>
  <w:num w:numId="8">
    <w:abstractNumId w:val="12"/>
  </w:num>
  <w:num w:numId="9">
    <w:abstractNumId w:val="6"/>
  </w:num>
  <w:num w:numId="10">
    <w:abstractNumId w:val="11"/>
  </w:num>
  <w:num w:numId="11">
    <w:abstractNumId w:val="14"/>
  </w:num>
  <w:num w:numId="12">
    <w:abstractNumId w:val="16"/>
  </w:num>
  <w:num w:numId="13">
    <w:abstractNumId w:val="17"/>
  </w:num>
  <w:num w:numId="14">
    <w:abstractNumId w:val="4"/>
  </w:num>
  <w:num w:numId="15">
    <w:abstractNumId w:val="3"/>
  </w:num>
  <w:num w:numId="16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517B"/>
    <w:rsid w:val="000178BA"/>
    <w:rsid w:val="00032074"/>
    <w:rsid w:val="00037059"/>
    <w:rsid w:val="000E4F32"/>
    <w:rsid w:val="00262AE4"/>
    <w:rsid w:val="00347CD7"/>
    <w:rsid w:val="003C54FC"/>
    <w:rsid w:val="003D035D"/>
    <w:rsid w:val="00482EB8"/>
    <w:rsid w:val="004A41EA"/>
    <w:rsid w:val="004B1F2A"/>
    <w:rsid w:val="004C6516"/>
    <w:rsid w:val="004F31DF"/>
    <w:rsid w:val="005078DC"/>
    <w:rsid w:val="00515E49"/>
    <w:rsid w:val="005B7EB8"/>
    <w:rsid w:val="005E1B2A"/>
    <w:rsid w:val="006C78D4"/>
    <w:rsid w:val="006F5A01"/>
    <w:rsid w:val="00726669"/>
    <w:rsid w:val="0077197F"/>
    <w:rsid w:val="007C5B7E"/>
    <w:rsid w:val="007F1DEA"/>
    <w:rsid w:val="008A5D2B"/>
    <w:rsid w:val="008F2F05"/>
    <w:rsid w:val="00951A67"/>
    <w:rsid w:val="0095498D"/>
    <w:rsid w:val="00A10DD0"/>
    <w:rsid w:val="00A42BC6"/>
    <w:rsid w:val="00A61A5C"/>
    <w:rsid w:val="00A63A77"/>
    <w:rsid w:val="00A82C23"/>
    <w:rsid w:val="00A9020E"/>
    <w:rsid w:val="00AC5979"/>
    <w:rsid w:val="00B42F7B"/>
    <w:rsid w:val="00B52C3C"/>
    <w:rsid w:val="00B53ACB"/>
    <w:rsid w:val="00BD3381"/>
    <w:rsid w:val="00C160CA"/>
    <w:rsid w:val="00C172C1"/>
    <w:rsid w:val="00C408C1"/>
    <w:rsid w:val="00C417E7"/>
    <w:rsid w:val="00C7517B"/>
    <w:rsid w:val="00D16C66"/>
    <w:rsid w:val="00D33BC4"/>
    <w:rsid w:val="00D6019B"/>
    <w:rsid w:val="00D80A65"/>
    <w:rsid w:val="00D87B3B"/>
    <w:rsid w:val="00DA68D3"/>
    <w:rsid w:val="00DA7715"/>
    <w:rsid w:val="00DE42DE"/>
    <w:rsid w:val="00E1260A"/>
    <w:rsid w:val="00E30D4A"/>
    <w:rsid w:val="00E64A2E"/>
    <w:rsid w:val="00E75EBA"/>
    <w:rsid w:val="00E940F8"/>
    <w:rsid w:val="00EE6D0F"/>
    <w:rsid w:val="00FD5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289"/>
    <o:shapelayout v:ext="edit">
      <o:idmap v:ext="edit" data="1"/>
    </o:shapelayout>
  </w:shapeDefaults>
  <w:decimalSymbol w:val=","/>
  <w:listSeparator w:val=";"/>
  <w14:docId w14:val="5226A20A"/>
  <w15:chartTrackingRefBased/>
  <w15:docId w15:val="{32798E93-E378-4E51-8067-58C549EA36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7517B"/>
    <w:pPr>
      <w:spacing w:after="0" w:line="240" w:lineRule="auto"/>
    </w:pPr>
    <w:rPr>
      <w:rFonts w:ascii="Arial" w:eastAsia="Times New Roman" w:hAnsi="Arial" w:cs="Times New Roman"/>
      <w:sz w:val="20"/>
      <w:szCs w:val="20"/>
    </w:rPr>
  </w:style>
  <w:style w:type="paragraph" w:styleId="Naslov1">
    <w:name w:val="heading 1"/>
    <w:basedOn w:val="Normal"/>
    <w:next w:val="Normal"/>
    <w:link w:val="Naslov1Char"/>
    <w:qFormat/>
    <w:rsid w:val="00C7517B"/>
    <w:pPr>
      <w:keepNext/>
      <w:tabs>
        <w:tab w:val="left" w:pos="1134"/>
      </w:tabs>
      <w:jc w:val="both"/>
      <w:outlineLvl w:val="0"/>
    </w:pPr>
    <w:rPr>
      <w:rFonts w:ascii="Times New Roman" w:hAnsi="Times New Roman"/>
      <w:b/>
    </w:rPr>
  </w:style>
  <w:style w:type="paragraph" w:styleId="Naslov2">
    <w:name w:val="heading 2"/>
    <w:basedOn w:val="Normal"/>
    <w:next w:val="Normal"/>
    <w:link w:val="Naslov2Char"/>
    <w:qFormat/>
    <w:rsid w:val="00C7517B"/>
    <w:pPr>
      <w:keepNext/>
      <w:tabs>
        <w:tab w:val="left" w:pos="567"/>
        <w:tab w:val="left" w:pos="993"/>
      </w:tabs>
      <w:jc w:val="both"/>
      <w:outlineLvl w:val="1"/>
    </w:pPr>
    <w:rPr>
      <w:rFonts w:ascii="Times New Roman" w:hAnsi="Times New Roman"/>
      <w:b/>
      <w:color w:val="000000"/>
    </w:rPr>
  </w:style>
  <w:style w:type="paragraph" w:styleId="Naslov3">
    <w:name w:val="heading 3"/>
    <w:basedOn w:val="Normal"/>
    <w:next w:val="Normal"/>
    <w:link w:val="Naslov3Char"/>
    <w:qFormat/>
    <w:rsid w:val="00C7517B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Naslov4">
    <w:name w:val="heading 4"/>
    <w:basedOn w:val="Normal"/>
    <w:next w:val="Normal"/>
    <w:link w:val="Naslov4Char"/>
    <w:qFormat/>
    <w:rsid w:val="00C7517B"/>
    <w:pPr>
      <w:keepNext/>
      <w:tabs>
        <w:tab w:val="left" w:pos="567"/>
        <w:tab w:val="left" w:pos="993"/>
      </w:tabs>
      <w:jc w:val="center"/>
      <w:outlineLvl w:val="3"/>
    </w:pPr>
    <w:rPr>
      <w:rFonts w:ascii="Times New Roman" w:hAnsi="Times New Roman"/>
      <w:b/>
      <w:color w:val="000000"/>
      <w:sz w:val="16"/>
    </w:rPr>
  </w:style>
  <w:style w:type="paragraph" w:styleId="Naslov5">
    <w:name w:val="heading 5"/>
    <w:basedOn w:val="Normal"/>
    <w:next w:val="Normal"/>
    <w:link w:val="Naslov5Char"/>
    <w:qFormat/>
    <w:rsid w:val="00C7517B"/>
    <w:pPr>
      <w:keepNext/>
      <w:tabs>
        <w:tab w:val="left" w:pos="567"/>
        <w:tab w:val="left" w:pos="993"/>
      </w:tabs>
      <w:jc w:val="both"/>
      <w:outlineLvl w:val="4"/>
    </w:pPr>
    <w:rPr>
      <w:b/>
      <w:color w:val="FF0000"/>
    </w:rPr>
  </w:style>
  <w:style w:type="paragraph" w:styleId="Naslov6">
    <w:name w:val="heading 6"/>
    <w:basedOn w:val="Normal"/>
    <w:next w:val="Normal"/>
    <w:link w:val="Naslov6Char"/>
    <w:qFormat/>
    <w:rsid w:val="00C7517B"/>
    <w:pPr>
      <w:keepNext/>
      <w:tabs>
        <w:tab w:val="left" w:pos="1134"/>
      </w:tabs>
      <w:jc w:val="both"/>
      <w:outlineLvl w:val="5"/>
    </w:pPr>
    <w:rPr>
      <w:rFonts w:ascii="Times New Roman" w:hAnsi="Times New Roman"/>
      <w:b/>
      <w:sz w:val="24"/>
    </w:rPr>
  </w:style>
  <w:style w:type="paragraph" w:styleId="Naslov7">
    <w:name w:val="heading 7"/>
    <w:basedOn w:val="Normal"/>
    <w:next w:val="Normal"/>
    <w:link w:val="Naslov7Char"/>
    <w:qFormat/>
    <w:rsid w:val="00C7517B"/>
    <w:pPr>
      <w:keepNext/>
      <w:tabs>
        <w:tab w:val="left" w:pos="1134"/>
      </w:tabs>
      <w:jc w:val="both"/>
      <w:outlineLvl w:val="6"/>
    </w:pPr>
    <w:rPr>
      <w:rFonts w:ascii="Times New Roman" w:hAnsi="Times New Roman"/>
      <w:b/>
      <w:i/>
    </w:rPr>
  </w:style>
  <w:style w:type="paragraph" w:styleId="Naslov8">
    <w:name w:val="heading 8"/>
    <w:basedOn w:val="Normal"/>
    <w:next w:val="Normal"/>
    <w:link w:val="Naslov8Char"/>
    <w:qFormat/>
    <w:rsid w:val="00C7517B"/>
    <w:pPr>
      <w:keepNext/>
      <w:tabs>
        <w:tab w:val="left" w:pos="1134"/>
      </w:tabs>
      <w:jc w:val="both"/>
      <w:outlineLvl w:val="7"/>
    </w:pPr>
    <w:rPr>
      <w:rFonts w:ascii="Times New Roman" w:hAnsi="Times New Roman"/>
      <w:b/>
      <w:i/>
      <w:color w:val="000000"/>
      <w:u w:val="single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rsid w:val="00C7517B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Naslov2Char">
    <w:name w:val="Naslov 2 Char"/>
    <w:basedOn w:val="Zadanifontodlomka"/>
    <w:link w:val="Naslov2"/>
    <w:rsid w:val="00C7517B"/>
    <w:rPr>
      <w:rFonts w:ascii="Times New Roman" w:eastAsia="Times New Roman" w:hAnsi="Times New Roman" w:cs="Times New Roman"/>
      <w:b/>
      <w:color w:val="000000"/>
      <w:sz w:val="20"/>
      <w:szCs w:val="20"/>
    </w:rPr>
  </w:style>
  <w:style w:type="character" w:customStyle="1" w:styleId="Naslov3Char">
    <w:name w:val="Naslov 3 Char"/>
    <w:basedOn w:val="Zadanifontodlomka"/>
    <w:link w:val="Naslov3"/>
    <w:rsid w:val="00C7517B"/>
    <w:rPr>
      <w:rFonts w:ascii="Arial" w:eastAsia="Times New Roman" w:hAnsi="Arial" w:cs="Arial"/>
      <w:b/>
      <w:bCs/>
      <w:sz w:val="26"/>
      <w:szCs w:val="26"/>
    </w:rPr>
  </w:style>
  <w:style w:type="character" w:customStyle="1" w:styleId="Naslov4Char">
    <w:name w:val="Naslov 4 Char"/>
    <w:basedOn w:val="Zadanifontodlomka"/>
    <w:link w:val="Naslov4"/>
    <w:rsid w:val="00C7517B"/>
    <w:rPr>
      <w:rFonts w:ascii="Times New Roman" w:eastAsia="Times New Roman" w:hAnsi="Times New Roman" w:cs="Times New Roman"/>
      <w:b/>
      <w:color w:val="000000"/>
      <w:sz w:val="16"/>
      <w:szCs w:val="20"/>
    </w:rPr>
  </w:style>
  <w:style w:type="character" w:customStyle="1" w:styleId="Naslov5Char">
    <w:name w:val="Naslov 5 Char"/>
    <w:basedOn w:val="Zadanifontodlomka"/>
    <w:link w:val="Naslov5"/>
    <w:rsid w:val="00C7517B"/>
    <w:rPr>
      <w:rFonts w:ascii="Arial" w:eastAsia="Times New Roman" w:hAnsi="Arial" w:cs="Times New Roman"/>
      <w:b/>
      <w:color w:val="FF0000"/>
      <w:sz w:val="20"/>
      <w:szCs w:val="20"/>
    </w:rPr>
  </w:style>
  <w:style w:type="character" w:customStyle="1" w:styleId="Naslov6Char">
    <w:name w:val="Naslov 6 Char"/>
    <w:basedOn w:val="Zadanifontodlomka"/>
    <w:link w:val="Naslov6"/>
    <w:rsid w:val="00C7517B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Naslov7Char">
    <w:name w:val="Naslov 7 Char"/>
    <w:basedOn w:val="Zadanifontodlomka"/>
    <w:link w:val="Naslov7"/>
    <w:rsid w:val="00C7517B"/>
    <w:rPr>
      <w:rFonts w:ascii="Times New Roman" w:eastAsia="Times New Roman" w:hAnsi="Times New Roman" w:cs="Times New Roman"/>
      <w:b/>
      <w:i/>
      <w:sz w:val="20"/>
      <w:szCs w:val="20"/>
    </w:rPr>
  </w:style>
  <w:style w:type="character" w:customStyle="1" w:styleId="Naslov8Char">
    <w:name w:val="Naslov 8 Char"/>
    <w:basedOn w:val="Zadanifontodlomka"/>
    <w:link w:val="Naslov8"/>
    <w:rsid w:val="00C7517B"/>
    <w:rPr>
      <w:rFonts w:ascii="Times New Roman" w:eastAsia="Times New Roman" w:hAnsi="Times New Roman" w:cs="Times New Roman"/>
      <w:b/>
      <w:i/>
      <w:color w:val="000000"/>
      <w:sz w:val="20"/>
      <w:szCs w:val="20"/>
      <w:u w:val="single"/>
    </w:rPr>
  </w:style>
  <w:style w:type="paragraph" w:customStyle="1" w:styleId="PP1">
    <w:name w:val="PP1"/>
    <w:basedOn w:val="Normal"/>
    <w:rsid w:val="00C7517B"/>
    <w:pPr>
      <w:framePr w:hSpace="181" w:vSpace="181" w:wrap="around" w:vAnchor="text" w:hAnchor="text" w:y="1"/>
      <w:numPr>
        <w:numId w:val="1"/>
      </w:numPr>
      <w:pBdr>
        <w:bottom w:val="single" w:sz="4" w:space="1" w:color="auto"/>
      </w:pBdr>
      <w:spacing w:before="120" w:after="240"/>
    </w:pPr>
    <w:rPr>
      <w:rFonts w:ascii="Times New Roman" w:hAnsi="Times New Roman"/>
      <w:b/>
      <w:caps/>
      <w:sz w:val="32"/>
    </w:rPr>
  </w:style>
  <w:style w:type="paragraph" w:customStyle="1" w:styleId="PP2">
    <w:name w:val="PP2"/>
    <w:basedOn w:val="Normal"/>
    <w:rsid w:val="00C7517B"/>
    <w:pPr>
      <w:numPr>
        <w:numId w:val="2"/>
      </w:numPr>
      <w:pBdr>
        <w:bottom w:val="single" w:sz="8" w:space="1" w:color="auto"/>
      </w:pBdr>
      <w:spacing w:before="360" w:after="240"/>
    </w:pPr>
    <w:rPr>
      <w:rFonts w:ascii="Times New Roman" w:hAnsi="Times New Roman"/>
      <w:b/>
      <w:caps/>
      <w:sz w:val="32"/>
    </w:rPr>
  </w:style>
  <w:style w:type="paragraph" w:customStyle="1" w:styleId="PP3">
    <w:name w:val="PP3"/>
    <w:basedOn w:val="Normal"/>
    <w:rsid w:val="00C7517B"/>
    <w:pPr>
      <w:numPr>
        <w:numId w:val="3"/>
      </w:numPr>
      <w:spacing w:before="240" w:after="120"/>
    </w:pPr>
    <w:rPr>
      <w:rFonts w:ascii="Times New Roman" w:hAnsi="Times New Roman"/>
      <w:b/>
      <w:caps/>
      <w:sz w:val="28"/>
    </w:rPr>
  </w:style>
  <w:style w:type="paragraph" w:styleId="Tijeloteksta">
    <w:name w:val="Body Text"/>
    <w:basedOn w:val="Normal"/>
    <w:link w:val="TijelotekstaChar"/>
    <w:rsid w:val="00C7517B"/>
    <w:pPr>
      <w:jc w:val="both"/>
    </w:pPr>
  </w:style>
  <w:style w:type="character" w:customStyle="1" w:styleId="TijelotekstaChar">
    <w:name w:val="Tijelo teksta Char"/>
    <w:basedOn w:val="Zadanifontodlomka"/>
    <w:link w:val="Tijeloteksta"/>
    <w:rsid w:val="00C7517B"/>
    <w:rPr>
      <w:rFonts w:ascii="Arial" w:eastAsia="Times New Roman" w:hAnsi="Arial" w:cs="Times New Roman"/>
      <w:sz w:val="20"/>
      <w:szCs w:val="20"/>
    </w:rPr>
  </w:style>
  <w:style w:type="paragraph" w:styleId="Tijeloteksta3">
    <w:name w:val="Body Text 3"/>
    <w:basedOn w:val="Normal"/>
    <w:link w:val="Tijeloteksta3Char"/>
    <w:rsid w:val="00C7517B"/>
    <w:pPr>
      <w:tabs>
        <w:tab w:val="left" w:pos="567"/>
        <w:tab w:val="left" w:pos="993"/>
      </w:tabs>
      <w:jc w:val="both"/>
    </w:pPr>
    <w:rPr>
      <w:rFonts w:ascii="Times New Roman" w:hAnsi="Times New Roman"/>
      <w:color w:val="000000"/>
    </w:rPr>
  </w:style>
  <w:style w:type="character" w:customStyle="1" w:styleId="Tijeloteksta3Char">
    <w:name w:val="Tijelo teksta 3 Char"/>
    <w:basedOn w:val="Zadanifontodlomka"/>
    <w:link w:val="Tijeloteksta3"/>
    <w:rsid w:val="00C7517B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Uvuenotijeloteksta">
    <w:name w:val="Body Text Indent"/>
    <w:basedOn w:val="Normal"/>
    <w:link w:val="UvuenotijelotekstaChar"/>
    <w:rsid w:val="00C7517B"/>
    <w:pPr>
      <w:tabs>
        <w:tab w:val="left" w:pos="567"/>
      </w:tabs>
      <w:ind w:left="567" w:hanging="567"/>
      <w:jc w:val="both"/>
    </w:pPr>
    <w:rPr>
      <w:rFonts w:ascii="Times New Roman" w:hAnsi="Times New Roman"/>
    </w:rPr>
  </w:style>
  <w:style w:type="character" w:customStyle="1" w:styleId="UvuenotijelotekstaChar">
    <w:name w:val="Uvučeno tijelo teksta Char"/>
    <w:basedOn w:val="Zadanifontodlomka"/>
    <w:link w:val="Uvuenotijeloteksta"/>
    <w:rsid w:val="00C7517B"/>
    <w:rPr>
      <w:rFonts w:ascii="Times New Roman" w:eastAsia="Times New Roman" w:hAnsi="Times New Roman" w:cs="Times New Roman"/>
      <w:sz w:val="20"/>
      <w:szCs w:val="20"/>
    </w:rPr>
  </w:style>
  <w:style w:type="paragraph" w:styleId="Tijeloteksta-uvlaka2">
    <w:name w:val="Body Text Indent 2"/>
    <w:basedOn w:val="Normal"/>
    <w:link w:val="Tijeloteksta-uvlaka2Char"/>
    <w:rsid w:val="00C7517B"/>
    <w:pPr>
      <w:pBdr>
        <w:bottom w:val="single" w:sz="6" w:space="1" w:color="auto"/>
      </w:pBdr>
      <w:tabs>
        <w:tab w:val="left" w:pos="1134"/>
      </w:tabs>
      <w:ind w:left="1134" w:hanging="1134"/>
      <w:jc w:val="both"/>
    </w:pPr>
    <w:rPr>
      <w:rFonts w:ascii="Times New Roman" w:hAnsi="Times New Roman"/>
      <w:b/>
      <w:sz w:val="32"/>
      <w:lang w:val="sl-SI"/>
    </w:rPr>
  </w:style>
  <w:style w:type="character" w:customStyle="1" w:styleId="Tijeloteksta-uvlaka2Char">
    <w:name w:val="Tijelo teksta - uvlaka 2 Char"/>
    <w:basedOn w:val="Zadanifontodlomka"/>
    <w:link w:val="Tijeloteksta-uvlaka2"/>
    <w:rsid w:val="00C7517B"/>
    <w:rPr>
      <w:rFonts w:ascii="Times New Roman" w:eastAsia="Times New Roman" w:hAnsi="Times New Roman" w:cs="Times New Roman"/>
      <w:b/>
      <w:sz w:val="32"/>
      <w:szCs w:val="20"/>
      <w:lang w:val="sl-SI"/>
    </w:rPr>
  </w:style>
  <w:style w:type="paragraph" w:styleId="Tijeloteksta2">
    <w:name w:val="Body Text 2"/>
    <w:basedOn w:val="Normal"/>
    <w:link w:val="Tijeloteksta2Char"/>
    <w:rsid w:val="00C7517B"/>
    <w:pPr>
      <w:tabs>
        <w:tab w:val="left" w:pos="426"/>
        <w:tab w:val="left" w:pos="5103"/>
      </w:tabs>
      <w:jc w:val="both"/>
    </w:pPr>
    <w:rPr>
      <w:rFonts w:ascii="Times New Roman" w:hAnsi="Times New Roman"/>
      <w:sz w:val="26"/>
      <w:lang w:val="en-GB"/>
    </w:rPr>
  </w:style>
  <w:style w:type="character" w:customStyle="1" w:styleId="Tijeloteksta2Char">
    <w:name w:val="Tijelo teksta 2 Char"/>
    <w:basedOn w:val="Zadanifontodlomka"/>
    <w:link w:val="Tijeloteksta2"/>
    <w:rsid w:val="00C7517B"/>
    <w:rPr>
      <w:rFonts w:ascii="Times New Roman" w:eastAsia="Times New Roman" w:hAnsi="Times New Roman" w:cs="Times New Roman"/>
      <w:sz w:val="26"/>
      <w:szCs w:val="20"/>
      <w:lang w:val="en-GB"/>
    </w:rPr>
  </w:style>
  <w:style w:type="paragraph" w:styleId="Tijeloteksta-uvlaka3">
    <w:name w:val="Body Text Indent 3"/>
    <w:basedOn w:val="Normal"/>
    <w:link w:val="Tijeloteksta-uvlaka3Char"/>
    <w:rsid w:val="00C7517B"/>
    <w:pPr>
      <w:tabs>
        <w:tab w:val="left" w:pos="1134"/>
      </w:tabs>
      <w:ind w:left="1134" w:hanging="1134"/>
      <w:jc w:val="both"/>
    </w:pPr>
    <w:rPr>
      <w:rFonts w:ascii="Times New Roman" w:hAnsi="Times New Roman"/>
      <w:b/>
      <w:sz w:val="28"/>
      <w:lang w:val="sl-SI"/>
    </w:rPr>
  </w:style>
  <w:style w:type="character" w:customStyle="1" w:styleId="Tijeloteksta-uvlaka3Char">
    <w:name w:val="Tijelo teksta - uvlaka 3 Char"/>
    <w:basedOn w:val="Zadanifontodlomka"/>
    <w:link w:val="Tijeloteksta-uvlaka3"/>
    <w:rsid w:val="00C7517B"/>
    <w:rPr>
      <w:rFonts w:ascii="Times New Roman" w:eastAsia="Times New Roman" w:hAnsi="Times New Roman" w:cs="Times New Roman"/>
      <w:b/>
      <w:sz w:val="28"/>
      <w:szCs w:val="20"/>
      <w:lang w:val="sl-SI"/>
    </w:rPr>
  </w:style>
  <w:style w:type="paragraph" w:styleId="Tekstfusnote">
    <w:name w:val="footnote text"/>
    <w:basedOn w:val="Normal"/>
    <w:link w:val="TekstfusnoteChar"/>
    <w:semiHidden/>
    <w:rsid w:val="00C7517B"/>
  </w:style>
  <w:style w:type="character" w:customStyle="1" w:styleId="TekstfusnoteChar">
    <w:name w:val="Tekst fusnote Char"/>
    <w:basedOn w:val="Zadanifontodlomka"/>
    <w:link w:val="Tekstfusnote"/>
    <w:semiHidden/>
    <w:rsid w:val="00C7517B"/>
    <w:rPr>
      <w:rFonts w:ascii="Arial" w:eastAsia="Times New Roman" w:hAnsi="Arial" w:cs="Times New Roman"/>
      <w:sz w:val="20"/>
      <w:szCs w:val="20"/>
    </w:rPr>
  </w:style>
  <w:style w:type="paragraph" w:styleId="Zaglavlje">
    <w:name w:val="header"/>
    <w:aliases w:val=" Char12"/>
    <w:basedOn w:val="Normal"/>
    <w:link w:val="ZaglavljeChar"/>
    <w:rsid w:val="00C7517B"/>
    <w:pPr>
      <w:tabs>
        <w:tab w:val="center" w:pos="4153"/>
        <w:tab w:val="right" w:pos="8306"/>
      </w:tabs>
    </w:pPr>
    <w:rPr>
      <w:sz w:val="24"/>
      <w:lang w:val="en-GB"/>
    </w:rPr>
  </w:style>
  <w:style w:type="character" w:customStyle="1" w:styleId="ZaglavljeChar">
    <w:name w:val="Zaglavlje Char"/>
    <w:aliases w:val=" Char12 Char"/>
    <w:basedOn w:val="Zadanifontodlomka"/>
    <w:link w:val="Zaglavlje"/>
    <w:rsid w:val="00C7517B"/>
    <w:rPr>
      <w:rFonts w:ascii="Arial" w:eastAsia="Times New Roman" w:hAnsi="Arial" w:cs="Times New Roman"/>
      <w:sz w:val="24"/>
      <w:szCs w:val="20"/>
      <w:lang w:val="en-GB"/>
    </w:rPr>
  </w:style>
  <w:style w:type="character" w:styleId="Brojstranice">
    <w:name w:val="page number"/>
    <w:basedOn w:val="Zadanifontodlomka"/>
    <w:rsid w:val="00C7517B"/>
  </w:style>
  <w:style w:type="paragraph" w:styleId="Podnoje">
    <w:name w:val="footer"/>
    <w:basedOn w:val="Normal"/>
    <w:link w:val="PodnojeChar"/>
    <w:rsid w:val="00C7517B"/>
    <w:pPr>
      <w:tabs>
        <w:tab w:val="center" w:pos="4153"/>
        <w:tab w:val="right" w:pos="8306"/>
      </w:tabs>
    </w:pPr>
    <w:rPr>
      <w:sz w:val="24"/>
      <w:lang w:val="en-GB"/>
    </w:rPr>
  </w:style>
  <w:style w:type="character" w:customStyle="1" w:styleId="PodnojeChar">
    <w:name w:val="Podnožje Char"/>
    <w:basedOn w:val="Zadanifontodlomka"/>
    <w:link w:val="Podnoje"/>
    <w:rsid w:val="00C7517B"/>
    <w:rPr>
      <w:rFonts w:ascii="Arial" w:eastAsia="Times New Roman" w:hAnsi="Arial" w:cs="Times New Roman"/>
      <w:sz w:val="24"/>
      <w:szCs w:val="20"/>
      <w:lang w:val="en-GB"/>
    </w:rPr>
  </w:style>
  <w:style w:type="paragraph" w:styleId="Tekstbalonia">
    <w:name w:val="Balloon Text"/>
    <w:basedOn w:val="Normal"/>
    <w:link w:val="TekstbaloniaChar"/>
    <w:semiHidden/>
    <w:rsid w:val="00C7517B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semiHidden/>
    <w:rsid w:val="00C7517B"/>
    <w:rPr>
      <w:rFonts w:ascii="Tahoma" w:eastAsia="Times New Roman" w:hAnsi="Tahoma" w:cs="Tahoma"/>
      <w:sz w:val="16"/>
      <w:szCs w:val="16"/>
    </w:rPr>
  </w:style>
  <w:style w:type="paragraph" w:styleId="Tekstkomentara">
    <w:name w:val="annotation text"/>
    <w:basedOn w:val="Normal"/>
    <w:link w:val="TekstkomentaraChar"/>
    <w:semiHidden/>
    <w:rsid w:val="00C7517B"/>
  </w:style>
  <w:style w:type="character" w:customStyle="1" w:styleId="TekstkomentaraChar">
    <w:name w:val="Tekst komentara Char"/>
    <w:basedOn w:val="Zadanifontodlomka"/>
    <w:link w:val="Tekstkomentara"/>
    <w:semiHidden/>
    <w:rsid w:val="00C7517B"/>
    <w:rPr>
      <w:rFonts w:ascii="Arial" w:eastAsia="Times New Roman" w:hAnsi="Arial" w:cs="Times New Roman"/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semiHidden/>
    <w:rsid w:val="00C7517B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semiHidden/>
    <w:rsid w:val="00C7517B"/>
    <w:rPr>
      <w:rFonts w:ascii="Arial" w:eastAsia="Times New Roman" w:hAnsi="Arial" w:cs="Times New Roman"/>
      <w:b/>
      <w:bCs/>
      <w:sz w:val="20"/>
      <w:szCs w:val="20"/>
    </w:rPr>
  </w:style>
  <w:style w:type="paragraph" w:customStyle="1" w:styleId="TESTO10">
    <w:name w:val="TESTO10"/>
    <w:basedOn w:val="Normal"/>
    <w:link w:val="TESTO10Char"/>
    <w:rsid w:val="00C7517B"/>
    <w:pPr>
      <w:jc w:val="both"/>
    </w:pPr>
    <w:rPr>
      <w:rFonts w:ascii="Century Gothic" w:hAnsi="Century Gothic"/>
      <w:lang w:val="it-IT"/>
    </w:rPr>
  </w:style>
  <w:style w:type="paragraph" w:customStyle="1" w:styleId="nabrajanje">
    <w:name w:val="nabrajanje"/>
    <w:basedOn w:val="Normal"/>
    <w:autoRedefine/>
    <w:rsid w:val="00C7517B"/>
    <w:pPr>
      <w:numPr>
        <w:numId w:val="4"/>
      </w:numPr>
      <w:tabs>
        <w:tab w:val="left" w:pos="-2268"/>
      </w:tabs>
      <w:overflowPunct w:val="0"/>
      <w:autoSpaceDE w:val="0"/>
      <w:autoSpaceDN w:val="0"/>
      <w:adjustRightInd w:val="0"/>
      <w:textAlignment w:val="baseline"/>
    </w:pPr>
    <w:rPr>
      <w:rFonts w:ascii="Tahoma" w:hAnsi="Tahoma" w:cs="Tahoma"/>
      <w:bCs/>
      <w:sz w:val="22"/>
      <w:lang w:eastAsia="hr-HR"/>
    </w:rPr>
  </w:style>
  <w:style w:type="paragraph" w:styleId="StandardWeb">
    <w:name w:val="Normal (Web)"/>
    <w:basedOn w:val="Normal"/>
    <w:rsid w:val="00C7517B"/>
    <w:pPr>
      <w:jc w:val="both"/>
    </w:pPr>
    <w:rPr>
      <w:rFonts w:ascii="Times New Roman" w:hAnsi="Times New Roman"/>
      <w:sz w:val="24"/>
      <w:szCs w:val="24"/>
      <w:lang w:eastAsia="hr-HR"/>
    </w:rPr>
  </w:style>
  <w:style w:type="paragraph" w:styleId="Kartadokumenta">
    <w:name w:val="Document Map"/>
    <w:basedOn w:val="Normal"/>
    <w:link w:val="KartadokumentaChar"/>
    <w:semiHidden/>
    <w:rsid w:val="00C7517B"/>
    <w:pPr>
      <w:shd w:val="clear" w:color="auto" w:fill="000080"/>
    </w:pPr>
    <w:rPr>
      <w:rFonts w:ascii="Tahoma" w:hAnsi="Tahoma" w:cs="Tahoma"/>
    </w:rPr>
  </w:style>
  <w:style w:type="character" w:customStyle="1" w:styleId="KartadokumentaChar">
    <w:name w:val="Karta dokumenta Char"/>
    <w:basedOn w:val="Zadanifontodlomka"/>
    <w:link w:val="Kartadokumenta"/>
    <w:semiHidden/>
    <w:rsid w:val="00C7517B"/>
    <w:rPr>
      <w:rFonts w:ascii="Tahoma" w:eastAsia="Times New Roman" w:hAnsi="Tahoma" w:cs="Tahoma"/>
      <w:sz w:val="20"/>
      <w:szCs w:val="20"/>
      <w:shd w:val="clear" w:color="auto" w:fill="000080"/>
    </w:rPr>
  </w:style>
  <w:style w:type="character" w:styleId="Referencakomentara">
    <w:name w:val="annotation reference"/>
    <w:semiHidden/>
    <w:rsid w:val="00C7517B"/>
    <w:rPr>
      <w:sz w:val="16"/>
      <w:szCs w:val="16"/>
    </w:rPr>
  </w:style>
  <w:style w:type="character" w:customStyle="1" w:styleId="TESTO10Char">
    <w:name w:val="TESTO10 Char"/>
    <w:link w:val="TESTO10"/>
    <w:rsid w:val="00C7517B"/>
    <w:rPr>
      <w:rFonts w:ascii="Century Gothic" w:eastAsia="Times New Roman" w:hAnsi="Century Gothic" w:cs="Times New Roman"/>
      <w:sz w:val="20"/>
      <w:szCs w:val="20"/>
      <w:lang w:val="it-IT"/>
    </w:rPr>
  </w:style>
  <w:style w:type="paragraph" w:styleId="Odlomakpopisa">
    <w:name w:val="List Paragraph"/>
    <w:basedOn w:val="Normal"/>
    <w:uiPriority w:val="34"/>
    <w:qFormat/>
    <w:rsid w:val="00C7517B"/>
    <w:pPr>
      <w:spacing w:line="240" w:lineRule="atLeast"/>
      <w:ind w:left="720" w:firstLine="720"/>
    </w:pPr>
    <w:rPr>
      <w:sz w:val="24"/>
    </w:rPr>
  </w:style>
  <w:style w:type="paragraph" w:customStyle="1" w:styleId="StilPrviredak127cm">
    <w:name w:val="Stil Prvi redak:  127 cm"/>
    <w:basedOn w:val="Normal"/>
    <w:rsid w:val="00C7517B"/>
    <w:pPr>
      <w:widowControl w:val="0"/>
      <w:adjustRightInd w:val="0"/>
      <w:spacing w:line="240" w:lineRule="atLeast"/>
      <w:ind w:firstLine="720"/>
      <w:jc w:val="both"/>
      <w:textAlignment w:val="baseline"/>
    </w:pPr>
    <w:rPr>
      <w:lang w:eastAsia="hr-HR"/>
    </w:rPr>
  </w:style>
  <w:style w:type="paragraph" w:customStyle="1" w:styleId="Normal2">
    <w:name w:val="Normal2"/>
    <w:basedOn w:val="Normal"/>
    <w:rsid w:val="00C7517B"/>
    <w:pPr>
      <w:widowControl w:val="0"/>
      <w:autoSpaceDE w:val="0"/>
      <w:autoSpaceDN w:val="0"/>
      <w:adjustRightInd w:val="0"/>
      <w:spacing w:line="360" w:lineRule="auto"/>
      <w:jc w:val="both"/>
    </w:pPr>
    <w:rPr>
      <w:rFonts w:ascii="Times New Roman" w:hAnsi="Times New Roman"/>
      <w:sz w:val="24"/>
      <w:szCs w:val="24"/>
      <w:lang w:val="en-GB" w:eastAsia="hr-HR"/>
    </w:rPr>
  </w:style>
  <w:style w:type="paragraph" w:customStyle="1" w:styleId="CharCharCharCharCharCharCharCharCharCharCharCharCharCharCharCharCharCharCharChar">
    <w:name w:val="Char Char Char Char Char Char Char Char Char Char Char Char Char Char Char Char Char Char Char Char"/>
    <w:basedOn w:val="Normal"/>
    <w:rsid w:val="00C7517B"/>
    <w:pPr>
      <w:spacing w:after="160" w:line="240" w:lineRule="exact"/>
    </w:pPr>
    <w:rPr>
      <w:rFonts w:ascii="Tahoma" w:hAnsi="Tahoma"/>
      <w:lang w:val="en-US"/>
    </w:rPr>
  </w:style>
  <w:style w:type="paragraph" w:customStyle="1" w:styleId="t-9-8">
    <w:name w:val="t-9-8"/>
    <w:basedOn w:val="Normal"/>
    <w:rsid w:val="00C7517B"/>
    <w:pPr>
      <w:spacing w:before="100" w:beforeAutospacing="1" w:after="100" w:afterAutospacing="1"/>
    </w:pPr>
    <w:rPr>
      <w:rFonts w:ascii="Times New Roman" w:hAnsi="Times New Roman"/>
      <w:sz w:val="24"/>
      <w:szCs w:val="24"/>
      <w:lang w:val="en-US" w:bidi="ta-IN"/>
    </w:rPr>
  </w:style>
  <w:style w:type="character" w:styleId="Naglaeno">
    <w:name w:val="Strong"/>
    <w:qFormat/>
    <w:rsid w:val="00262AE4"/>
    <w:rPr>
      <w:b/>
      <w:bCs/>
    </w:rPr>
  </w:style>
  <w:style w:type="paragraph" w:customStyle="1" w:styleId="Default">
    <w:name w:val="Default"/>
    <w:rsid w:val="00262AE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r-HR"/>
    </w:rPr>
  </w:style>
  <w:style w:type="paragraph" w:styleId="Bezproreda">
    <w:name w:val="No Spacing"/>
    <w:uiPriority w:val="1"/>
    <w:qFormat/>
    <w:rsid w:val="00262AE4"/>
    <w:pPr>
      <w:spacing w:after="0" w:line="240" w:lineRule="auto"/>
    </w:pPr>
    <w:rPr>
      <w:rFonts w:ascii="Arial" w:eastAsia="Times New Roman" w:hAnsi="Arial" w:cs="Tahoma"/>
      <w:i/>
      <w:color w:val="262626"/>
      <w:szCs w:val="24"/>
      <w:lang w:val="en-GB"/>
    </w:rPr>
  </w:style>
  <w:style w:type="paragraph" w:customStyle="1" w:styleId="box454532">
    <w:name w:val="box_454532"/>
    <w:basedOn w:val="Normal"/>
    <w:rsid w:val="00A61A5C"/>
    <w:pPr>
      <w:spacing w:before="100" w:beforeAutospacing="1" w:after="100" w:afterAutospacing="1"/>
    </w:pPr>
    <w:rPr>
      <w:rFonts w:ascii="Times New Roman" w:hAnsi="Times New Roman"/>
      <w:sz w:val="22"/>
      <w:szCs w:val="24"/>
      <w:lang w:eastAsia="hr-HR"/>
    </w:rPr>
  </w:style>
  <w:style w:type="character" w:customStyle="1" w:styleId="kurziv">
    <w:name w:val="kurziv"/>
    <w:rsid w:val="00A61A5C"/>
  </w:style>
  <w:style w:type="paragraph" w:customStyle="1" w:styleId="box455344">
    <w:name w:val="box_455344"/>
    <w:basedOn w:val="Normal"/>
    <w:rsid w:val="00E940F8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hr-HR"/>
    </w:rPr>
  </w:style>
  <w:style w:type="table" w:styleId="Reetkatablice">
    <w:name w:val="Table Grid"/>
    <w:basedOn w:val="Obinatablica"/>
    <w:uiPriority w:val="39"/>
    <w:unhideWhenUsed/>
    <w:rsid w:val="00347C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-98-2">
    <w:name w:val="T-9/8-2"/>
    <w:rsid w:val="00FD539D"/>
    <w:pPr>
      <w:widowControl w:val="0"/>
      <w:tabs>
        <w:tab w:val="left" w:pos="2153"/>
      </w:tabs>
      <w:adjustRightInd w:val="0"/>
      <w:spacing w:after="43" w:line="240" w:lineRule="auto"/>
      <w:ind w:firstLine="342"/>
      <w:jc w:val="both"/>
    </w:pPr>
    <w:rPr>
      <w:rFonts w:ascii="Times-NewRoman" w:eastAsia="Times New Roman" w:hAnsi="Times-NewRoman" w:cs="Times New Roman"/>
      <w:sz w:val="19"/>
      <w:szCs w:val="19"/>
      <w:lang w:eastAsia="hr-HR"/>
    </w:rPr>
  </w:style>
  <w:style w:type="paragraph" w:styleId="Naslov">
    <w:name w:val="Title"/>
    <w:basedOn w:val="Normal"/>
    <w:link w:val="NaslovChar"/>
    <w:qFormat/>
    <w:rsid w:val="00FD539D"/>
    <w:pPr>
      <w:jc w:val="center"/>
    </w:pPr>
    <w:rPr>
      <w:rFonts w:ascii="Times New Roman" w:hAnsi="Times New Roman"/>
      <w:b/>
      <w:bCs/>
      <w:color w:val="000000"/>
      <w:kern w:val="28"/>
      <w:lang w:eastAsia="hr-HR"/>
    </w:rPr>
  </w:style>
  <w:style w:type="character" w:customStyle="1" w:styleId="NaslovChar">
    <w:name w:val="Naslov Char"/>
    <w:basedOn w:val="Zadanifontodlomka"/>
    <w:link w:val="Naslov"/>
    <w:rsid w:val="00FD539D"/>
    <w:rPr>
      <w:rFonts w:ascii="Times New Roman" w:eastAsia="Times New Roman" w:hAnsi="Times New Roman" w:cs="Times New Roman"/>
      <w:b/>
      <w:bCs/>
      <w:color w:val="000000"/>
      <w:kern w:val="28"/>
      <w:sz w:val="20"/>
      <w:szCs w:val="20"/>
      <w:lang w:eastAsia="hr-HR"/>
    </w:rPr>
  </w:style>
  <w:style w:type="paragraph" w:styleId="Sadraj1">
    <w:name w:val="toc 1"/>
    <w:basedOn w:val="Normal"/>
    <w:next w:val="Normal"/>
    <w:autoRedefine/>
    <w:semiHidden/>
    <w:rsid w:val="00FD539D"/>
    <w:pPr>
      <w:jc w:val="both"/>
    </w:pPr>
    <w:rPr>
      <w:rFonts w:cs="Arial"/>
      <w:i/>
      <w:color w:val="000000"/>
      <w:kern w:val="16"/>
      <w:sz w:val="22"/>
      <w:szCs w:val="22"/>
      <w:lang w:eastAsia="hr-HR" w:bidi="my-MM"/>
    </w:rPr>
  </w:style>
  <w:style w:type="paragraph" w:customStyle="1" w:styleId="podnaslov">
    <w:name w:val="podnaslov"/>
    <w:basedOn w:val="Normal"/>
    <w:rsid w:val="00FD539D"/>
    <w:pPr>
      <w:spacing w:after="240" w:line="300" w:lineRule="exact"/>
      <w:jc w:val="both"/>
    </w:pPr>
    <w:rPr>
      <w:b/>
      <w:sz w:val="22"/>
      <w:lang w:eastAsia="hr-HR"/>
    </w:rPr>
  </w:style>
  <w:style w:type="paragraph" w:customStyle="1" w:styleId="ginadnaslov">
    <w:name w:val="ginadnaslov"/>
    <w:basedOn w:val="Normal"/>
    <w:rsid w:val="00FD539D"/>
    <w:pPr>
      <w:spacing w:before="100" w:beforeAutospacing="1"/>
    </w:pPr>
    <w:rPr>
      <w:rFonts w:ascii="Verdana" w:hAnsi="Verdana"/>
      <w:color w:val="000063"/>
      <w:sz w:val="15"/>
      <w:szCs w:val="15"/>
      <w:lang w:eastAsia="hr-HR"/>
    </w:rPr>
  </w:style>
  <w:style w:type="paragraph" w:customStyle="1" w:styleId="ginaslov">
    <w:name w:val="ginaslov"/>
    <w:basedOn w:val="Normal"/>
    <w:rsid w:val="00FD539D"/>
    <w:pPr>
      <w:spacing w:before="200" w:after="240"/>
    </w:pPr>
    <w:rPr>
      <w:rFonts w:ascii="Verdana" w:hAnsi="Verdana"/>
      <w:b/>
      <w:bCs/>
      <w:color w:val="1159C6"/>
      <w:spacing w:val="15"/>
      <w:sz w:val="27"/>
      <w:szCs w:val="27"/>
      <w:lang w:eastAsia="hr-HR"/>
    </w:rPr>
  </w:style>
  <w:style w:type="paragraph" w:customStyle="1" w:styleId="gipotpis">
    <w:name w:val="gipotpis"/>
    <w:basedOn w:val="Normal"/>
    <w:rsid w:val="00FD539D"/>
    <w:pPr>
      <w:jc w:val="right"/>
    </w:pPr>
    <w:rPr>
      <w:rFonts w:ascii="Verdana" w:hAnsi="Verdana"/>
      <w:b/>
      <w:bCs/>
      <w:color w:val="000000"/>
      <w:sz w:val="16"/>
      <w:szCs w:val="16"/>
      <w:lang w:eastAsia="hr-HR"/>
    </w:rPr>
  </w:style>
  <w:style w:type="paragraph" w:customStyle="1" w:styleId="gigrad">
    <w:name w:val="gigrad"/>
    <w:basedOn w:val="Normal"/>
    <w:rsid w:val="00FD539D"/>
    <w:rPr>
      <w:rFonts w:ascii="Verdana" w:hAnsi="Verdana"/>
      <w:b/>
      <w:bCs/>
      <w:sz w:val="16"/>
      <w:szCs w:val="16"/>
      <w:lang w:eastAsia="hr-HR"/>
    </w:rPr>
  </w:style>
  <w:style w:type="paragraph" w:customStyle="1" w:styleId="Stil1">
    <w:name w:val="Stil1"/>
    <w:basedOn w:val="Normal"/>
    <w:rsid w:val="00FD539D"/>
    <w:pPr>
      <w:ind w:left="2832" w:firstLine="708"/>
    </w:pPr>
    <w:rPr>
      <w:color w:val="000000"/>
      <w:kern w:val="28"/>
      <w:sz w:val="24"/>
      <w:lang w:eastAsia="hr-HR"/>
    </w:rPr>
  </w:style>
  <w:style w:type="character" w:customStyle="1" w:styleId="xclaimempty">
    <w:name w:val="xclaimempty"/>
    <w:basedOn w:val="Zadanifontodlomka"/>
    <w:rsid w:val="00FD539D"/>
  </w:style>
  <w:style w:type="paragraph" w:customStyle="1" w:styleId="Bezproreda1">
    <w:name w:val="Bez proreda1"/>
    <w:rsid w:val="00FD539D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harChar">
    <w:name w:val="Char Char"/>
    <w:basedOn w:val="Normal"/>
    <w:rsid w:val="00FD539D"/>
    <w:pPr>
      <w:spacing w:after="160" w:line="240" w:lineRule="exact"/>
    </w:pPr>
    <w:rPr>
      <w:rFonts w:ascii="Tahoma" w:hAnsi="Tahoma"/>
      <w:lang w:val="en-US"/>
    </w:rPr>
  </w:style>
  <w:style w:type="character" w:styleId="Hiperveza">
    <w:name w:val="Hyperlink"/>
    <w:rsid w:val="00FD539D"/>
    <w:rPr>
      <w:strike w:val="0"/>
      <w:dstrike w:val="0"/>
      <w:color w:val="0000FF"/>
      <w:u w:val="none"/>
      <w:effect w:val="none"/>
    </w:rPr>
  </w:style>
  <w:style w:type="character" w:customStyle="1" w:styleId="st">
    <w:name w:val="st"/>
    <w:basedOn w:val="Zadanifontodlomka"/>
    <w:rsid w:val="00FD539D"/>
  </w:style>
  <w:style w:type="paragraph" w:customStyle="1" w:styleId="NoSpacing1">
    <w:name w:val="No Spacing1"/>
    <w:rsid w:val="00FD539D"/>
    <w:pPr>
      <w:spacing w:after="0" w:line="240" w:lineRule="auto"/>
    </w:pPr>
    <w:rPr>
      <w:rFonts w:ascii="Times New Roman" w:eastAsia="Times New Roman" w:hAnsi="Times New Roman" w:cs="Times New Roman"/>
      <w:sz w:val="24"/>
    </w:rPr>
  </w:style>
  <w:style w:type="paragraph" w:customStyle="1" w:styleId="Odlomakpopisa1">
    <w:name w:val="Odlomak popisa1"/>
    <w:basedOn w:val="Normal"/>
    <w:rsid w:val="00FD539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Bezproreda10">
    <w:name w:val="Bez proreda1"/>
    <w:rsid w:val="00FD539D"/>
    <w:pPr>
      <w:spacing w:after="0" w:line="240" w:lineRule="auto"/>
    </w:pPr>
    <w:rPr>
      <w:rFonts w:ascii="Times New Roman" w:eastAsia="Times New Roman" w:hAnsi="Times New Roman" w:cs="Times New Roman"/>
      <w:sz w:val="24"/>
    </w:rPr>
  </w:style>
  <w:style w:type="paragraph" w:customStyle="1" w:styleId="Sadrajitablice">
    <w:name w:val="Sadržaji tablice"/>
    <w:basedOn w:val="Normal"/>
    <w:rsid w:val="00FD539D"/>
    <w:pPr>
      <w:suppressLineNumbers/>
      <w:suppressAutoHyphens/>
    </w:pPr>
    <w:rPr>
      <w:rFonts w:ascii="Times New Roman" w:hAnsi="Times New Roman"/>
      <w:lang w:val="en-GB" w:eastAsia="zh-CN"/>
    </w:rPr>
  </w:style>
  <w:style w:type="paragraph" w:customStyle="1" w:styleId="CM24">
    <w:name w:val="CM24"/>
    <w:basedOn w:val="Default"/>
    <w:next w:val="Default"/>
    <w:rsid w:val="00FD539D"/>
    <w:pPr>
      <w:widowControl w:val="0"/>
      <w:spacing w:after="268"/>
    </w:pPr>
    <w:rPr>
      <w:rFonts w:ascii="Arial" w:hAnsi="Arial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B31716-897C-4229-A081-20BBFA5BE0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58</Pages>
  <Words>2467</Words>
  <Characters>14065</Characters>
  <Application>Microsoft Office Word</Application>
  <DocSecurity>0</DocSecurity>
  <Lines>117</Lines>
  <Paragraphs>32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Josipa Vinkerlić</dc:creator>
  <cp:keywords/>
  <dc:description/>
  <cp:lastModifiedBy>Giuliano Vojnović</cp:lastModifiedBy>
  <cp:revision>17</cp:revision>
  <cp:lastPrinted>2018-10-17T07:41:00Z</cp:lastPrinted>
  <dcterms:created xsi:type="dcterms:W3CDTF">2018-10-17T07:58:00Z</dcterms:created>
  <dcterms:modified xsi:type="dcterms:W3CDTF">2018-11-02T11:20:00Z</dcterms:modified>
</cp:coreProperties>
</file>